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44" w:rsidRPr="00540CC5" w:rsidRDefault="00F36944" w:rsidP="00F3694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Министерство образования и науки РФ</w:t>
      </w:r>
    </w:p>
    <w:p w:rsidR="00F36944" w:rsidRPr="00540CC5" w:rsidRDefault="00F36944" w:rsidP="00F36944">
      <w:pPr>
        <w:pStyle w:val="1"/>
        <w:jc w:val="center"/>
      </w:pPr>
      <w:r w:rsidRPr="00540CC5">
        <w:t xml:space="preserve">Федеральное государственное бюджетное образовательное </w:t>
      </w:r>
    </w:p>
    <w:p w:rsidR="00F36944" w:rsidRPr="00540CC5" w:rsidRDefault="00F36944" w:rsidP="00F36944">
      <w:pPr>
        <w:pStyle w:val="1"/>
        <w:jc w:val="center"/>
      </w:pPr>
      <w:r w:rsidRPr="00540CC5">
        <w:t xml:space="preserve">учреждение высшего образования </w:t>
      </w:r>
    </w:p>
    <w:p w:rsidR="00F36944" w:rsidRPr="00540CC5" w:rsidRDefault="00F36944" w:rsidP="00F36944">
      <w:pPr>
        <w:pStyle w:val="1"/>
        <w:jc w:val="center"/>
      </w:pPr>
      <w:r w:rsidRPr="00540CC5">
        <w:t>«Глазовский государственный педагогический институт имени В.Г. Короленко»</w:t>
      </w:r>
    </w:p>
    <w:p w:rsidR="00F36944" w:rsidRPr="00540CC5" w:rsidRDefault="00F36944" w:rsidP="00F36944">
      <w:pPr>
        <w:pStyle w:val="1"/>
        <w:spacing w:line="360" w:lineRule="auto"/>
        <w:jc w:val="center"/>
      </w:pPr>
    </w:p>
    <w:p w:rsidR="00F36944" w:rsidRPr="00540CC5" w:rsidRDefault="00F36944" w:rsidP="00F36944">
      <w:pPr>
        <w:pStyle w:val="1"/>
        <w:spacing w:line="360" w:lineRule="auto"/>
        <w:jc w:val="center"/>
        <w:rPr>
          <w:b/>
        </w:rPr>
      </w:pPr>
    </w:p>
    <w:p w:rsidR="00F36944" w:rsidRPr="00540CC5" w:rsidRDefault="00F36944" w:rsidP="00F36944">
      <w:pPr>
        <w:pStyle w:val="1"/>
        <w:spacing w:line="360" w:lineRule="auto"/>
        <w:jc w:val="center"/>
        <w:rPr>
          <w:b/>
        </w:rPr>
      </w:pPr>
    </w:p>
    <w:p w:rsidR="00F36944" w:rsidRPr="00540CC5" w:rsidRDefault="00F36944" w:rsidP="00F36944">
      <w:pPr>
        <w:pStyle w:val="1"/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XSpec="right" w:tblpY="84"/>
        <w:tblW w:w="4433" w:type="dxa"/>
        <w:tblLayout w:type="fixed"/>
        <w:tblLook w:val="01E0" w:firstRow="1" w:lastRow="1" w:firstColumn="1" w:lastColumn="1" w:noHBand="0" w:noVBand="0"/>
      </w:tblPr>
      <w:tblGrid>
        <w:gridCol w:w="4433"/>
      </w:tblGrid>
      <w:tr w:rsidR="00F36944" w:rsidRPr="00540CC5" w:rsidTr="00C655B9">
        <w:tc>
          <w:tcPr>
            <w:tcW w:w="4433" w:type="dxa"/>
          </w:tcPr>
          <w:p w:rsidR="00F36944" w:rsidRPr="00540CC5" w:rsidRDefault="00F36944" w:rsidP="00AF6361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C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36944" w:rsidRPr="00540CC5" w:rsidRDefault="00F36944" w:rsidP="00AF6361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944" w:rsidRPr="00540CC5" w:rsidTr="00C655B9">
        <w:tc>
          <w:tcPr>
            <w:tcW w:w="4433" w:type="dxa"/>
          </w:tcPr>
          <w:p w:rsidR="00F36944" w:rsidRPr="00540CC5" w:rsidRDefault="00F36944" w:rsidP="00AF6361">
            <w:pPr>
              <w:tabs>
                <w:tab w:val="left" w:pos="43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C5">
              <w:rPr>
                <w:rFonts w:ascii="Times New Roman" w:hAnsi="Times New Roman" w:cs="Times New Roman"/>
                <w:sz w:val="24"/>
                <w:szCs w:val="24"/>
              </w:rPr>
              <w:t>Ректор ГГПИ</w:t>
            </w:r>
          </w:p>
        </w:tc>
      </w:tr>
      <w:tr w:rsidR="00F36944" w:rsidRPr="00540CC5" w:rsidTr="00C655B9">
        <w:tc>
          <w:tcPr>
            <w:tcW w:w="4433" w:type="dxa"/>
          </w:tcPr>
          <w:p w:rsidR="00F36944" w:rsidRPr="00540CC5" w:rsidRDefault="00F36944" w:rsidP="00AF6361">
            <w:pPr>
              <w:tabs>
                <w:tab w:val="left" w:pos="43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944" w:rsidRPr="00540CC5" w:rsidTr="00C655B9">
        <w:trPr>
          <w:trHeight w:val="526"/>
        </w:trPr>
        <w:tc>
          <w:tcPr>
            <w:tcW w:w="4433" w:type="dxa"/>
          </w:tcPr>
          <w:p w:rsidR="00F36944" w:rsidRPr="00540CC5" w:rsidRDefault="00F36944" w:rsidP="00AF6361">
            <w:pPr>
              <w:tabs>
                <w:tab w:val="left" w:pos="43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C5">
              <w:rPr>
                <w:rFonts w:ascii="Times New Roman" w:hAnsi="Times New Roman" w:cs="Times New Roman"/>
                <w:sz w:val="24"/>
                <w:szCs w:val="24"/>
              </w:rPr>
              <w:t>_________Я.А. Чиговская-Назарова</w:t>
            </w:r>
          </w:p>
          <w:p w:rsidR="00F36944" w:rsidRPr="00540CC5" w:rsidRDefault="00F36944" w:rsidP="00AF6361">
            <w:pPr>
              <w:tabs>
                <w:tab w:val="left" w:pos="43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61" w:rsidRPr="00540CC5" w:rsidRDefault="00AF6361" w:rsidP="00AF6361">
            <w:pPr>
              <w:tabs>
                <w:tab w:val="left" w:pos="43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C5">
              <w:rPr>
                <w:rFonts w:ascii="Times New Roman" w:hAnsi="Times New Roman" w:cs="Times New Roman"/>
                <w:sz w:val="24"/>
                <w:szCs w:val="24"/>
              </w:rPr>
              <w:t>Приказ № ___от «___»_____20___г.</w:t>
            </w:r>
          </w:p>
        </w:tc>
      </w:tr>
    </w:tbl>
    <w:p w:rsidR="00F36944" w:rsidRPr="00540CC5" w:rsidRDefault="00F36944" w:rsidP="00F36944">
      <w:pPr>
        <w:rPr>
          <w:sz w:val="24"/>
          <w:szCs w:val="24"/>
        </w:rPr>
      </w:pPr>
    </w:p>
    <w:p w:rsidR="00F36944" w:rsidRPr="00540CC5" w:rsidRDefault="00F36944" w:rsidP="00F36944">
      <w:pPr>
        <w:rPr>
          <w:sz w:val="24"/>
          <w:szCs w:val="24"/>
        </w:rPr>
      </w:pPr>
    </w:p>
    <w:p w:rsidR="00F36944" w:rsidRPr="00540CC5" w:rsidRDefault="00F36944" w:rsidP="00F36944">
      <w:pPr>
        <w:pStyle w:val="1"/>
        <w:jc w:val="center"/>
        <w:rPr>
          <w:b/>
        </w:rPr>
      </w:pPr>
    </w:p>
    <w:p w:rsidR="00F36944" w:rsidRPr="00540CC5" w:rsidRDefault="00F36944" w:rsidP="00F36944">
      <w:pPr>
        <w:jc w:val="center"/>
        <w:rPr>
          <w:b/>
          <w:sz w:val="24"/>
          <w:szCs w:val="24"/>
        </w:rPr>
      </w:pPr>
    </w:p>
    <w:p w:rsidR="00F36944" w:rsidRPr="00540CC5" w:rsidRDefault="00F36944" w:rsidP="00F36944">
      <w:pPr>
        <w:jc w:val="center"/>
        <w:rPr>
          <w:b/>
          <w:sz w:val="24"/>
          <w:szCs w:val="24"/>
        </w:rPr>
      </w:pPr>
    </w:p>
    <w:p w:rsidR="00F36944" w:rsidRPr="00540CC5" w:rsidRDefault="00F36944" w:rsidP="00F36944">
      <w:pPr>
        <w:jc w:val="center"/>
        <w:rPr>
          <w:b/>
          <w:sz w:val="24"/>
          <w:szCs w:val="24"/>
        </w:rPr>
      </w:pPr>
    </w:p>
    <w:p w:rsidR="00F36944" w:rsidRPr="00540CC5" w:rsidRDefault="00F36944" w:rsidP="00F36944">
      <w:pPr>
        <w:jc w:val="center"/>
        <w:rPr>
          <w:b/>
          <w:sz w:val="24"/>
          <w:szCs w:val="24"/>
        </w:rPr>
      </w:pPr>
    </w:p>
    <w:p w:rsidR="00F36944" w:rsidRPr="00540CC5" w:rsidRDefault="00F36944" w:rsidP="00F36944">
      <w:pPr>
        <w:jc w:val="center"/>
        <w:rPr>
          <w:b/>
          <w:sz w:val="24"/>
          <w:szCs w:val="24"/>
        </w:rPr>
      </w:pPr>
    </w:p>
    <w:p w:rsidR="00F36944" w:rsidRPr="00540CC5" w:rsidRDefault="00F3694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0A4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720A4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О</w:t>
      </w:r>
      <w:r w:rsidR="00CB69CB">
        <w:rPr>
          <w:rFonts w:ascii="Times New Roman" w:hAnsi="Times New Roman" w:cs="Times New Roman"/>
          <w:b/>
          <w:sz w:val="24"/>
          <w:szCs w:val="24"/>
        </w:rPr>
        <w:t>Б ИЗБРАНИИ СОСТАВА</w:t>
      </w:r>
      <w:r w:rsidRPr="00540CC5">
        <w:rPr>
          <w:rFonts w:ascii="Times New Roman" w:hAnsi="Times New Roman" w:cs="Times New Roman"/>
          <w:b/>
          <w:sz w:val="24"/>
          <w:szCs w:val="24"/>
        </w:rPr>
        <w:t xml:space="preserve"> УЧЕН</w:t>
      </w:r>
      <w:r w:rsidR="00CB69CB">
        <w:rPr>
          <w:rFonts w:ascii="Times New Roman" w:hAnsi="Times New Roman" w:cs="Times New Roman"/>
          <w:b/>
          <w:sz w:val="24"/>
          <w:szCs w:val="24"/>
        </w:rPr>
        <w:t>ОГО</w:t>
      </w:r>
      <w:r w:rsidR="00070251">
        <w:rPr>
          <w:rFonts w:ascii="Times New Roman" w:hAnsi="Times New Roman" w:cs="Times New Roman"/>
          <w:b/>
          <w:sz w:val="24"/>
          <w:szCs w:val="24"/>
        </w:rPr>
        <w:t xml:space="preserve"> СОВЕТ</w:t>
      </w:r>
      <w:r w:rsidR="00CB69CB">
        <w:rPr>
          <w:rFonts w:ascii="Times New Roman" w:hAnsi="Times New Roman" w:cs="Times New Roman"/>
          <w:b/>
          <w:sz w:val="24"/>
          <w:szCs w:val="24"/>
        </w:rPr>
        <w:t>А</w:t>
      </w:r>
    </w:p>
    <w:p w:rsidR="007720A4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БЮДЖЕТНОГО</w:t>
      </w:r>
    </w:p>
    <w:p w:rsidR="007720A4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ОБРАЗОВАТЕЛЬНОГО УЧРЕЖДЕНИЯ ВЫСШЕГО ОБРАЗОВАНИЯ</w:t>
      </w:r>
    </w:p>
    <w:p w:rsidR="001E6C00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«ГЛАЗОВСКИЙ ГОСУДАРСТВЕННЫЙ ПЕДАГОГИЧЕСКИЙ ИНСТИТУТ ИМЕНИ В.Г. КОРОЛЕНКО»</w:t>
      </w:r>
    </w:p>
    <w:p w:rsidR="007720A4" w:rsidRPr="00540CC5" w:rsidRDefault="007720A4" w:rsidP="0077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0A4" w:rsidRPr="00540CC5" w:rsidRDefault="007720A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3D58" w:rsidRPr="00540CC5" w:rsidRDefault="00063D58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8D7" w:rsidRDefault="009908D7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8D7" w:rsidRPr="00540CC5" w:rsidRDefault="009908D7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063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44" w:rsidRPr="00540CC5" w:rsidRDefault="00F36944" w:rsidP="00F36944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Глазов 2017</w:t>
      </w:r>
    </w:p>
    <w:p w:rsidR="00063D58" w:rsidRPr="004D6548" w:rsidRDefault="00063D58" w:rsidP="004D654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548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4D6548" w:rsidRPr="004D6548" w:rsidRDefault="004D6548" w:rsidP="004D654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0ADC" w:rsidRPr="00540CC5" w:rsidRDefault="00540CC5" w:rsidP="00F80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1.1 Положение об </w:t>
      </w:r>
      <w:r w:rsidR="00CB69CB">
        <w:rPr>
          <w:rFonts w:ascii="Times New Roman" w:hAnsi="Times New Roman" w:cs="Times New Roman"/>
          <w:sz w:val="24"/>
          <w:szCs w:val="24"/>
        </w:rPr>
        <w:t>избрании состава ученого</w:t>
      </w:r>
      <w:r w:rsidR="00F80ADC" w:rsidRPr="00540CC5">
        <w:rPr>
          <w:rFonts w:ascii="Times New Roman" w:hAnsi="Times New Roman" w:cs="Times New Roman"/>
          <w:sz w:val="24"/>
          <w:szCs w:val="24"/>
        </w:rPr>
        <w:t xml:space="preserve"> совет федерального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образовательного</w:t>
      </w:r>
      <w:r w:rsidR="00F80ADC" w:rsidRPr="00540CC5">
        <w:rPr>
          <w:rFonts w:ascii="Times New Roman" w:hAnsi="Times New Roman" w:cs="Times New Roman"/>
          <w:sz w:val="24"/>
          <w:szCs w:val="24"/>
        </w:rPr>
        <w:t xml:space="preserve"> учреждения высшего образования «Глазовский государственный педагогический институт имени В.Г. Короленко» (далее - ученый совет Института) разработано </w:t>
      </w:r>
      <w:r w:rsidR="006C048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ADC" w:rsidRPr="00540CC5">
        <w:rPr>
          <w:rFonts w:ascii="Times New Roman" w:hAnsi="Times New Roman" w:cs="Times New Roman"/>
          <w:sz w:val="24"/>
          <w:szCs w:val="24"/>
        </w:rPr>
        <w:t>определяет порядок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ADC" w:rsidRPr="00540CC5">
        <w:rPr>
          <w:rFonts w:ascii="Times New Roman" w:hAnsi="Times New Roman" w:cs="Times New Roman"/>
          <w:sz w:val="24"/>
          <w:szCs w:val="24"/>
        </w:rPr>
        <w:t>учен</w:t>
      </w:r>
      <w:r w:rsidR="000B6708">
        <w:rPr>
          <w:rFonts w:ascii="Times New Roman" w:hAnsi="Times New Roman" w:cs="Times New Roman"/>
          <w:sz w:val="24"/>
          <w:szCs w:val="24"/>
        </w:rPr>
        <w:t>ого</w:t>
      </w:r>
      <w:r w:rsidR="00F80ADC" w:rsidRPr="00540CC5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0B6708">
        <w:rPr>
          <w:rFonts w:ascii="Times New Roman" w:hAnsi="Times New Roman" w:cs="Times New Roman"/>
          <w:sz w:val="24"/>
          <w:szCs w:val="24"/>
        </w:rPr>
        <w:t>а</w:t>
      </w:r>
      <w:r w:rsidR="00F80ADC" w:rsidRPr="00540CC5">
        <w:rPr>
          <w:rFonts w:ascii="Times New Roman" w:hAnsi="Times New Roman" w:cs="Times New Roman"/>
          <w:sz w:val="24"/>
          <w:szCs w:val="24"/>
        </w:rPr>
        <w:t xml:space="preserve"> Института</w:t>
      </w:r>
      <w:r w:rsidR="000B6708">
        <w:rPr>
          <w:rFonts w:ascii="Times New Roman" w:hAnsi="Times New Roman" w:cs="Times New Roman"/>
          <w:sz w:val="24"/>
          <w:szCs w:val="24"/>
        </w:rPr>
        <w:t>.</w:t>
      </w:r>
    </w:p>
    <w:p w:rsidR="00063D58" w:rsidRPr="00540CC5" w:rsidRDefault="00540CC5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F96">
        <w:rPr>
          <w:rFonts w:ascii="Times New Roman" w:hAnsi="Times New Roman" w:cs="Times New Roman"/>
          <w:sz w:val="24"/>
          <w:szCs w:val="24"/>
        </w:rPr>
        <w:t>1.2 Ученый</w:t>
      </w:r>
      <w:r w:rsidR="00F80ADC" w:rsidRPr="00A73F96">
        <w:rPr>
          <w:rFonts w:ascii="Times New Roman" w:hAnsi="Times New Roman" w:cs="Times New Roman"/>
          <w:sz w:val="24"/>
          <w:szCs w:val="24"/>
        </w:rPr>
        <w:t xml:space="preserve"> совет Института является </w:t>
      </w:r>
      <w:r w:rsidR="006C048C" w:rsidRPr="00A73F96">
        <w:rPr>
          <w:rFonts w:ascii="Times New Roman" w:hAnsi="Times New Roman" w:cs="Times New Roman"/>
          <w:sz w:val="24"/>
          <w:szCs w:val="24"/>
        </w:rPr>
        <w:t>коллегиальным органом,</w:t>
      </w:r>
      <w:r w:rsidR="00F80ADC" w:rsidRPr="00A73F96">
        <w:rPr>
          <w:rFonts w:ascii="Times New Roman" w:hAnsi="Times New Roman" w:cs="Times New Roman"/>
          <w:sz w:val="24"/>
          <w:szCs w:val="24"/>
        </w:rPr>
        <w:t xml:space="preserve"> осуществляющим общее руководство Института.</w:t>
      </w:r>
    </w:p>
    <w:p w:rsidR="00063D58" w:rsidRPr="00540CC5" w:rsidRDefault="00063D58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4C" w:rsidRPr="00540CC5" w:rsidRDefault="00937A4C" w:rsidP="0006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4C" w:rsidRPr="00540CC5" w:rsidRDefault="00367D77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 xml:space="preserve">2. ПОРЯДОК ФОРМИРОВАНИЯ И СРОК ПОЛНОМОЧИЙ </w:t>
      </w:r>
    </w:p>
    <w:p w:rsidR="00367D77" w:rsidRDefault="00367D77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УЧЕНОГО СОВЕТА ИНСТИТУТА</w:t>
      </w:r>
    </w:p>
    <w:p w:rsidR="004D6548" w:rsidRPr="00540CC5" w:rsidRDefault="004D6548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D77" w:rsidRPr="00540CC5" w:rsidRDefault="00540CC5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2.1 </w:t>
      </w:r>
      <w:r w:rsidR="00A24F7B" w:rsidRPr="00A73F96">
        <w:rPr>
          <w:rFonts w:ascii="Times New Roman" w:hAnsi="Times New Roman" w:cs="Times New Roman"/>
          <w:sz w:val="24"/>
          <w:szCs w:val="24"/>
        </w:rPr>
        <w:t>Количество членов ученого совета Института определяется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 </w:t>
      </w:r>
      <w:r w:rsidR="00A24F7B" w:rsidRPr="00A73F96">
        <w:rPr>
          <w:rFonts w:ascii="Times New Roman" w:hAnsi="Times New Roman" w:cs="Times New Roman"/>
          <w:sz w:val="24"/>
          <w:szCs w:val="24"/>
        </w:rPr>
        <w:t>конференцией работников и обучающихся Института</w:t>
      </w:r>
      <w:r w:rsidR="0082532F" w:rsidRPr="00A73F96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82532F">
        <w:rPr>
          <w:rFonts w:ascii="Times New Roman" w:hAnsi="Times New Roman" w:cs="Times New Roman"/>
          <w:sz w:val="24"/>
          <w:szCs w:val="24"/>
        </w:rPr>
        <w:t xml:space="preserve"> – Конференция)</w:t>
      </w:r>
      <w:r w:rsidR="00367D77" w:rsidRPr="00540CC5">
        <w:rPr>
          <w:rFonts w:ascii="Times New Roman" w:hAnsi="Times New Roman" w:cs="Times New Roman"/>
          <w:sz w:val="24"/>
          <w:szCs w:val="24"/>
        </w:rPr>
        <w:t>.</w:t>
      </w:r>
    </w:p>
    <w:p w:rsidR="00A24F7B" w:rsidRDefault="00540CC5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2.2</w:t>
      </w:r>
      <w:proofErr w:type="gramStart"/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A73F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B6708" w:rsidRPr="00A73F96">
        <w:rPr>
          <w:rFonts w:ascii="Times New Roman" w:hAnsi="Times New Roman" w:cs="Times New Roman"/>
          <w:sz w:val="24"/>
          <w:szCs w:val="24"/>
        </w:rPr>
        <w:t xml:space="preserve"> состав ученого совета Института входят ректор 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, </w:t>
      </w:r>
      <w:r w:rsidR="000B6708" w:rsidRPr="00A73F96">
        <w:rPr>
          <w:rFonts w:ascii="Times New Roman" w:hAnsi="Times New Roman" w:cs="Times New Roman"/>
          <w:sz w:val="24"/>
          <w:szCs w:val="24"/>
        </w:rPr>
        <w:t>проректоры, а также по решению ученого совета Института -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A73F96">
        <w:rPr>
          <w:rFonts w:ascii="Times New Roman" w:hAnsi="Times New Roman" w:cs="Times New Roman"/>
          <w:sz w:val="24"/>
          <w:szCs w:val="24"/>
        </w:rPr>
        <w:t>деканы факультетов</w:t>
      </w:r>
      <w:r w:rsidR="00367D77" w:rsidRPr="00A73F96">
        <w:rPr>
          <w:rFonts w:ascii="Times New Roman" w:hAnsi="Times New Roman" w:cs="Times New Roman"/>
          <w:sz w:val="24"/>
          <w:szCs w:val="24"/>
        </w:rPr>
        <w:t>.  Другие  члены ученого совета Института  избираются  конференцией  работников  и  обучающихся Института  путем  тайного  голосования.  Число  избираемых  членов ученого совета Института  устанавливается  конференцией  работников  и  обучающихся Института</w:t>
      </w:r>
      <w:r w:rsidR="00367D77" w:rsidRPr="00F21CD1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.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D77" w:rsidRPr="00540CC5" w:rsidRDefault="000A1482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3</w:t>
      </w:r>
      <w:r w:rsidRPr="00540CC5">
        <w:rPr>
          <w:rFonts w:ascii="Times New Roman" w:hAnsi="Times New Roman" w:cs="Times New Roman"/>
          <w:sz w:val="24"/>
          <w:szCs w:val="24"/>
        </w:rPr>
        <w:t xml:space="preserve"> Представители структурных подразделений и обучающихся считаются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избранными в ученый совет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Института или отозванными из него, если за их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избрание или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отзыв проголосовало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более 50 процентов делегатов конференции работников и </w:t>
      </w:r>
      <w:r w:rsidR="000B6708" w:rsidRPr="00540CC5">
        <w:rPr>
          <w:rFonts w:ascii="Times New Roman" w:hAnsi="Times New Roman" w:cs="Times New Roman"/>
          <w:sz w:val="24"/>
          <w:szCs w:val="24"/>
        </w:rPr>
        <w:t>обучающихся Института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540CC5">
        <w:rPr>
          <w:rFonts w:ascii="Times New Roman" w:hAnsi="Times New Roman" w:cs="Times New Roman"/>
          <w:sz w:val="24"/>
          <w:szCs w:val="24"/>
        </w:rPr>
        <w:t>при условии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540CC5">
        <w:rPr>
          <w:rFonts w:ascii="Times New Roman" w:hAnsi="Times New Roman" w:cs="Times New Roman"/>
          <w:sz w:val="24"/>
          <w:szCs w:val="24"/>
        </w:rPr>
        <w:t>участия в работе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540CC5">
        <w:rPr>
          <w:rFonts w:ascii="Times New Roman" w:hAnsi="Times New Roman" w:cs="Times New Roman"/>
          <w:sz w:val="24"/>
          <w:szCs w:val="24"/>
        </w:rPr>
        <w:t>конференции работников и обучающихся Института не менее двух третьих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B6708" w:rsidRPr="00540CC5">
        <w:rPr>
          <w:rFonts w:ascii="Times New Roman" w:hAnsi="Times New Roman" w:cs="Times New Roman"/>
          <w:sz w:val="24"/>
          <w:szCs w:val="24"/>
        </w:rPr>
        <w:t>списочного состава делегатов конференции работников и обучающихся</w:t>
      </w:r>
      <w:r w:rsidR="00367D77" w:rsidRPr="00540CC5">
        <w:rPr>
          <w:rFonts w:ascii="Times New Roman" w:hAnsi="Times New Roman" w:cs="Times New Roman"/>
          <w:sz w:val="24"/>
          <w:szCs w:val="24"/>
        </w:rPr>
        <w:t xml:space="preserve"> Института.</w:t>
      </w:r>
      <w:proofErr w:type="gramEnd"/>
    </w:p>
    <w:p w:rsidR="00367D77" w:rsidRPr="00540CC5" w:rsidRDefault="00367D77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4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Председателем  ученого  совета  Института  (далее  -  председатель) является  ректор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</w:p>
    <w:p w:rsidR="00367D77" w:rsidRPr="00540CC5" w:rsidRDefault="00367D77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5</w:t>
      </w:r>
      <w:r w:rsidRPr="00540CC5">
        <w:rPr>
          <w:rFonts w:ascii="Times New Roman" w:hAnsi="Times New Roman" w:cs="Times New Roman"/>
          <w:sz w:val="24"/>
          <w:szCs w:val="24"/>
        </w:rPr>
        <w:t xml:space="preserve">  </w:t>
      </w:r>
      <w:r w:rsidRPr="00A73F96">
        <w:rPr>
          <w:rFonts w:ascii="Times New Roman" w:hAnsi="Times New Roman" w:cs="Times New Roman"/>
          <w:sz w:val="24"/>
          <w:szCs w:val="24"/>
        </w:rPr>
        <w:t xml:space="preserve">Состав ученого  совета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Pr="00A73F96">
        <w:rPr>
          <w:rFonts w:ascii="Times New Roman" w:hAnsi="Times New Roman" w:cs="Times New Roman"/>
          <w:sz w:val="24"/>
          <w:szCs w:val="24"/>
        </w:rPr>
        <w:t xml:space="preserve">  объявляется  приказом  ректора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Pr="00A73F96">
        <w:rPr>
          <w:rFonts w:ascii="Times New Roman" w:hAnsi="Times New Roman" w:cs="Times New Roman"/>
          <w:sz w:val="24"/>
          <w:szCs w:val="24"/>
        </w:rPr>
        <w:t xml:space="preserve">  на  основании  </w:t>
      </w:r>
      <w:r w:rsidR="006039B4" w:rsidRPr="00A73F96">
        <w:rPr>
          <w:rFonts w:ascii="Times New Roman" w:hAnsi="Times New Roman" w:cs="Times New Roman"/>
          <w:sz w:val="24"/>
          <w:szCs w:val="24"/>
        </w:rPr>
        <w:t>решения</w:t>
      </w:r>
      <w:r w:rsidRPr="00A73F96">
        <w:rPr>
          <w:rFonts w:ascii="Times New Roman" w:hAnsi="Times New Roman" w:cs="Times New Roman"/>
          <w:sz w:val="24"/>
          <w:szCs w:val="24"/>
        </w:rPr>
        <w:t xml:space="preserve">  конференции  работников  и обучающихся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Pr="00F21CD1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.</w:t>
      </w:r>
    </w:p>
    <w:p w:rsidR="00367D77" w:rsidRPr="00540CC5" w:rsidRDefault="00367D77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6</w:t>
      </w:r>
      <w:r w:rsidRPr="00A73F96">
        <w:rPr>
          <w:rFonts w:ascii="Times New Roman" w:hAnsi="Times New Roman" w:cs="Times New Roman"/>
          <w:sz w:val="24"/>
          <w:szCs w:val="24"/>
        </w:rPr>
        <w:t xml:space="preserve">  Ученый  секретарь  ученого  совета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Pr="00A73F96">
        <w:rPr>
          <w:rFonts w:ascii="Times New Roman" w:hAnsi="Times New Roman" w:cs="Times New Roman"/>
          <w:sz w:val="24"/>
          <w:szCs w:val="24"/>
        </w:rPr>
        <w:t xml:space="preserve">  назначается  приказом ректора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из  числа  лиц,  отвечающих  установленным  законодательством Российской  Федерации  квалификационным  требованиям.</w:t>
      </w:r>
      <w:r w:rsidR="00C01968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 xml:space="preserve">Заместитель председателя  назначается  приказом  ректора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из  числа лиц,  являющихся  членами  ученого совета 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  <w:r w:rsidR="00C01968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 xml:space="preserve">Ученый  секретарь  ученого  совета 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и  заместитель  председателя  ученого  совета 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назначаются  на  срок  полномочий ученого совета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либо  иной  срок  в  пределах  срока полномочий</w:t>
      </w:r>
      <w:r w:rsidR="00D71193">
        <w:rPr>
          <w:rFonts w:ascii="Times New Roman" w:hAnsi="Times New Roman" w:cs="Times New Roman"/>
          <w:sz w:val="24"/>
          <w:szCs w:val="24"/>
        </w:rPr>
        <w:t xml:space="preserve"> ученого совета Института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</w:p>
    <w:p w:rsidR="00937A4C" w:rsidRPr="00540CC5" w:rsidRDefault="000B6708" w:rsidP="0036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7</w:t>
      </w:r>
      <w:r w:rsidRPr="00540CC5">
        <w:rPr>
          <w:rFonts w:ascii="Times New Roman" w:hAnsi="Times New Roman" w:cs="Times New Roman"/>
          <w:sz w:val="24"/>
          <w:szCs w:val="24"/>
        </w:rPr>
        <w:t xml:space="preserve"> Член совета вправе в любое время сложить свои полномочия, письменно</w:t>
      </w:r>
      <w:r w:rsidR="00937A4C" w:rsidRPr="00540CC5">
        <w:rPr>
          <w:rFonts w:ascii="Times New Roman" w:hAnsi="Times New Roman" w:cs="Times New Roman"/>
          <w:sz w:val="24"/>
          <w:szCs w:val="24"/>
        </w:rPr>
        <w:t xml:space="preserve"> известив об этом </w:t>
      </w:r>
      <w:r w:rsidR="000A1482">
        <w:rPr>
          <w:rFonts w:ascii="Times New Roman" w:hAnsi="Times New Roman" w:cs="Times New Roman"/>
          <w:sz w:val="24"/>
          <w:szCs w:val="24"/>
        </w:rPr>
        <w:t>у</w:t>
      </w:r>
      <w:r w:rsidR="00937A4C" w:rsidRPr="00540CC5">
        <w:rPr>
          <w:rFonts w:ascii="Times New Roman" w:hAnsi="Times New Roman" w:cs="Times New Roman"/>
          <w:sz w:val="24"/>
          <w:szCs w:val="24"/>
        </w:rPr>
        <w:t>ченый совет</w:t>
      </w:r>
      <w:r w:rsidR="000A1482">
        <w:rPr>
          <w:rFonts w:ascii="Times New Roman" w:hAnsi="Times New Roman" w:cs="Times New Roman"/>
          <w:sz w:val="24"/>
          <w:szCs w:val="24"/>
        </w:rPr>
        <w:t xml:space="preserve"> Института</w:t>
      </w:r>
      <w:r w:rsidR="00937A4C" w:rsidRPr="00540CC5">
        <w:rPr>
          <w:rFonts w:ascii="Times New Roman" w:hAnsi="Times New Roman" w:cs="Times New Roman"/>
          <w:sz w:val="24"/>
          <w:szCs w:val="24"/>
        </w:rPr>
        <w:t>.</w:t>
      </w:r>
    </w:p>
    <w:p w:rsidR="00367D77" w:rsidRPr="00540CC5" w:rsidRDefault="00937A4C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8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Член  ученого  совета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  в  случае  его  увольнения (отчисления)  из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  автоматически  выбывает  из  состава  ученого  совета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.  Избрание  нового  члена  ученого  совета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 xml:space="preserve">  осуществляется в  порядке,  предусмотренном  пунктом  2.3  настоящего  Положения,  и  объявляется приказом  ректора  </w:t>
      </w:r>
      <w:r w:rsidR="00C01968" w:rsidRPr="00A73F96">
        <w:rPr>
          <w:rFonts w:ascii="Times New Roman" w:hAnsi="Times New Roman" w:cs="Times New Roman"/>
          <w:sz w:val="24"/>
          <w:szCs w:val="24"/>
        </w:rPr>
        <w:t>Института</w:t>
      </w:r>
      <w:r w:rsidR="00367D77" w:rsidRPr="00A73F96">
        <w:rPr>
          <w:rFonts w:ascii="Times New Roman" w:hAnsi="Times New Roman" w:cs="Times New Roman"/>
          <w:sz w:val="24"/>
          <w:szCs w:val="24"/>
        </w:rPr>
        <w:t>.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D77" w:rsidRPr="00540CC5" w:rsidRDefault="00367D77" w:rsidP="00A73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2.</w:t>
      </w:r>
      <w:r w:rsidR="00E97E3C">
        <w:rPr>
          <w:rFonts w:ascii="Times New Roman" w:hAnsi="Times New Roman" w:cs="Times New Roman"/>
          <w:sz w:val="24"/>
          <w:szCs w:val="24"/>
        </w:rPr>
        <w:t>9</w:t>
      </w:r>
      <w:r w:rsidRPr="00540CC5">
        <w:rPr>
          <w:rFonts w:ascii="Times New Roman" w:hAnsi="Times New Roman" w:cs="Times New Roman"/>
          <w:sz w:val="24"/>
          <w:szCs w:val="24"/>
        </w:rPr>
        <w:t xml:space="preserve">  Срок  полномочий  ученого  совета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составляет  5  лет. Досрочн</w:t>
      </w:r>
      <w:r w:rsidR="002C01AC">
        <w:rPr>
          <w:rFonts w:ascii="Times New Roman" w:hAnsi="Times New Roman" w:cs="Times New Roman"/>
          <w:sz w:val="24"/>
          <w:szCs w:val="24"/>
        </w:rPr>
        <w:t>ое избрание</w:t>
      </w:r>
      <w:r w:rsidRPr="00540CC5">
        <w:rPr>
          <w:rFonts w:ascii="Times New Roman" w:hAnsi="Times New Roman" w:cs="Times New Roman"/>
          <w:sz w:val="24"/>
          <w:szCs w:val="24"/>
        </w:rPr>
        <w:t xml:space="preserve">  членов  ученого  совета  </w:t>
      </w:r>
      <w:r w:rsidR="00C01968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проводятся  по  требованию не менее  половины  его  членов,  выраженному  в  письменной  форме</w:t>
      </w:r>
      <w:r w:rsidR="003B50DD">
        <w:rPr>
          <w:rFonts w:ascii="Times New Roman" w:hAnsi="Times New Roman" w:cs="Times New Roman"/>
          <w:sz w:val="24"/>
          <w:szCs w:val="24"/>
        </w:rPr>
        <w:t>, а также по решению конференции работников и обучающихся Института или по предложению ректора Института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</w:p>
    <w:p w:rsidR="00937A4C" w:rsidRPr="00540CC5" w:rsidRDefault="00937A4C" w:rsidP="0093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ED2" w:rsidRDefault="00484ED2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ED2" w:rsidRDefault="00484ED2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ED2" w:rsidRDefault="00484ED2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ED2" w:rsidRDefault="00484ED2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ED2" w:rsidRDefault="00484ED2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9B4" w:rsidRPr="00540CC5" w:rsidRDefault="006039B4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3</w:t>
      </w:r>
      <w:r w:rsidR="00B34422" w:rsidRPr="00540CC5">
        <w:rPr>
          <w:rFonts w:ascii="Times New Roman" w:hAnsi="Times New Roman" w:cs="Times New Roman"/>
          <w:b/>
          <w:sz w:val="24"/>
          <w:szCs w:val="24"/>
        </w:rPr>
        <w:t>.</w:t>
      </w:r>
      <w:r w:rsidRPr="00540CC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6548" w:rsidRPr="00540CC5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E34E9E">
        <w:rPr>
          <w:rFonts w:ascii="Times New Roman" w:hAnsi="Times New Roman" w:cs="Times New Roman"/>
          <w:b/>
          <w:sz w:val="24"/>
          <w:szCs w:val="24"/>
        </w:rPr>
        <w:t>ИЗБРАНИЯ</w:t>
      </w:r>
      <w:r w:rsidR="004D6548" w:rsidRPr="00540CC5">
        <w:rPr>
          <w:rFonts w:ascii="Times New Roman" w:hAnsi="Times New Roman" w:cs="Times New Roman"/>
          <w:b/>
          <w:sz w:val="24"/>
          <w:szCs w:val="24"/>
        </w:rPr>
        <w:t xml:space="preserve"> ДЕЛЕГАТОВ НА КОНФЕРЕНЦИЮ</w:t>
      </w:r>
      <w:r w:rsidRPr="00540CC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039B4" w:rsidRPr="00540CC5" w:rsidRDefault="004D6548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РАБОТНИКОВ И</w:t>
      </w:r>
      <w:r w:rsidR="006039B4" w:rsidRPr="00540CC5">
        <w:rPr>
          <w:rFonts w:ascii="Times New Roman" w:hAnsi="Times New Roman" w:cs="Times New Roman"/>
          <w:b/>
          <w:sz w:val="24"/>
          <w:szCs w:val="24"/>
        </w:rPr>
        <w:t xml:space="preserve"> ОБУЧАЮЩИХСЯ УЧРЕЖДЕНИЯ И </w:t>
      </w:r>
    </w:p>
    <w:p w:rsidR="006039B4" w:rsidRDefault="006039B4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 xml:space="preserve">ВЫДВИЖЕНИЕ КАНДИДАТОВ В </w:t>
      </w:r>
      <w:r w:rsidR="004D6548" w:rsidRPr="00540CC5">
        <w:rPr>
          <w:rFonts w:ascii="Times New Roman" w:hAnsi="Times New Roman" w:cs="Times New Roman"/>
          <w:b/>
          <w:sz w:val="24"/>
          <w:szCs w:val="24"/>
        </w:rPr>
        <w:t xml:space="preserve">ЧЛЕНЫ </w:t>
      </w:r>
      <w:r w:rsidR="004D6548">
        <w:rPr>
          <w:rFonts w:ascii="Times New Roman" w:hAnsi="Times New Roman" w:cs="Times New Roman"/>
          <w:b/>
          <w:sz w:val="24"/>
          <w:szCs w:val="24"/>
        </w:rPr>
        <w:t xml:space="preserve">УЧЕНОГО </w:t>
      </w:r>
      <w:r w:rsidR="004D6548" w:rsidRPr="00540CC5">
        <w:rPr>
          <w:rFonts w:ascii="Times New Roman" w:hAnsi="Times New Roman" w:cs="Times New Roman"/>
          <w:b/>
          <w:sz w:val="24"/>
          <w:szCs w:val="24"/>
        </w:rPr>
        <w:t>СОВЕТА</w:t>
      </w:r>
      <w:r w:rsidR="004D6548">
        <w:rPr>
          <w:rFonts w:ascii="Times New Roman" w:hAnsi="Times New Roman" w:cs="Times New Roman"/>
          <w:b/>
          <w:sz w:val="24"/>
          <w:szCs w:val="24"/>
        </w:rPr>
        <w:t xml:space="preserve"> ИНСТИТУТА</w:t>
      </w:r>
    </w:p>
    <w:p w:rsidR="004D6548" w:rsidRPr="00540CC5" w:rsidRDefault="004D6548" w:rsidP="00603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lastRenderedPageBreak/>
        <w:t xml:space="preserve">3.1 </w:t>
      </w:r>
      <w:r w:rsidR="00E34E9E">
        <w:rPr>
          <w:rFonts w:ascii="Times New Roman" w:hAnsi="Times New Roman" w:cs="Times New Roman"/>
          <w:sz w:val="24"/>
          <w:szCs w:val="24"/>
        </w:rPr>
        <w:t>Избрание</w:t>
      </w:r>
      <w:r w:rsidR="00070251" w:rsidRPr="00540CC5">
        <w:rPr>
          <w:rFonts w:ascii="Times New Roman" w:hAnsi="Times New Roman" w:cs="Times New Roman"/>
          <w:sz w:val="24"/>
          <w:szCs w:val="24"/>
        </w:rPr>
        <w:t xml:space="preserve"> членов ученого совета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70251" w:rsidRPr="00540CC5">
        <w:rPr>
          <w:rFonts w:ascii="Times New Roman" w:hAnsi="Times New Roman" w:cs="Times New Roman"/>
          <w:sz w:val="24"/>
          <w:szCs w:val="24"/>
        </w:rPr>
        <w:t xml:space="preserve">Института проводятся до истечения </w:t>
      </w:r>
      <w:proofErr w:type="gramStart"/>
      <w:r w:rsidR="00070251" w:rsidRPr="00540CC5">
        <w:rPr>
          <w:rFonts w:ascii="Times New Roman" w:hAnsi="Times New Roman" w:cs="Times New Roman"/>
          <w:sz w:val="24"/>
          <w:szCs w:val="24"/>
        </w:rPr>
        <w:t>срока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полномочий прежнего состава ученого совета Института</w:t>
      </w:r>
      <w:proofErr w:type="gramEnd"/>
      <w:r w:rsidRPr="00540C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3.2</w:t>
      </w:r>
      <w:proofErr w:type="gramStart"/>
      <w:r w:rsidRPr="00540CC5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540CC5">
        <w:rPr>
          <w:rFonts w:ascii="Times New Roman" w:hAnsi="Times New Roman" w:cs="Times New Roman"/>
          <w:sz w:val="24"/>
          <w:szCs w:val="24"/>
        </w:rPr>
        <w:t xml:space="preserve">а два месяца до истечения срока </w:t>
      </w:r>
      <w:r w:rsidR="00070251" w:rsidRPr="00540CC5">
        <w:rPr>
          <w:rFonts w:ascii="Times New Roman" w:hAnsi="Times New Roman" w:cs="Times New Roman"/>
          <w:sz w:val="24"/>
          <w:szCs w:val="24"/>
        </w:rPr>
        <w:t>полномочий ученого</w:t>
      </w:r>
      <w:r w:rsidRPr="00540CC5">
        <w:rPr>
          <w:rFonts w:ascii="Times New Roman" w:hAnsi="Times New Roman" w:cs="Times New Roman"/>
          <w:sz w:val="24"/>
          <w:szCs w:val="24"/>
        </w:rPr>
        <w:t xml:space="preserve"> совета Института ректор объявляет о</w:t>
      </w:r>
      <w:r w:rsidR="002C01AC">
        <w:rPr>
          <w:rFonts w:ascii="Times New Roman" w:hAnsi="Times New Roman" w:cs="Times New Roman"/>
          <w:sz w:val="24"/>
          <w:szCs w:val="24"/>
        </w:rPr>
        <w:t>б избрании</w:t>
      </w:r>
      <w:r w:rsidRPr="00540CC5">
        <w:rPr>
          <w:rFonts w:ascii="Times New Roman" w:hAnsi="Times New Roman" w:cs="Times New Roman"/>
          <w:sz w:val="24"/>
          <w:szCs w:val="24"/>
        </w:rPr>
        <w:t xml:space="preserve"> нового состава ученого совета Института. 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3.3  Организацию </w:t>
      </w:r>
      <w:r w:rsidR="002C01AC">
        <w:rPr>
          <w:rFonts w:ascii="Times New Roman" w:hAnsi="Times New Roman" w:cs="Times New Roman"/>
          <w:sz w:val="24"/>
          <w:szCs w:val="24"/>
        </w:rPr>
        <w:t>избрания</w:t>
      </w:r>
      <w:r w:rsidRPr="00540CC5">
        <w:rPr>
          <w:rFonts w:ascii="Times New Roman" w:hAnsi="Times New Roman" w:cs="Times New Roman"/>
          <w:sz w:val="24"/>
          <w:szCs w:val="24"/>
        </w:rPr>
        <w:t xml:space="preserve"> осуществляет комиссия, утвержденная ученым советом</w:t>
      </w:r>
      <w:r w:rsidR="00D71193">
        <w:rPr>
          <w:rFonts w:ascii="Times New Roman" w:hAnsi="Times New Roman" w:cs="Times New Roman"/>
          <w:sz w:val="24"/>
          <w:szCs w:val="24"/>
        </w:rPr>
        <w:t xml:space="preserve"> 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. Председатель и секретарь избираются из членов комиссии </w:t>
      </w:r>
      <w:r w:rsidR="00D71193">
        <w:rPr>
          <w:rFonts w:ascii="Times New Roman" w:hAnsi="Times New Roman" w:cs="Times New Roman"/>
          <w:sz w:val="24"/>
          <w:szCs w:val="24"/>
        </w:rPr>
        <w:t xml:space="preserve">(не менее 5 человек) </w:t>
      </w:r>
      <w:r w:rsidRPr="00540CC5">
        <w:rPr>
          <w:rFonts w:ascii="Times New Roman" w:hAnsi="Times New Roman" w:cs="Times New Roman"/>
          <w:sz w:val="24"/>
          <w:szCs w:val="24"/>
        </w:rPr>
        <w:t>на первом ее заседании открытым голосованием.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3.4 Комиссия по </w:t>
      </w:r>
      <w:r w:rsidR="002C01AC">
        <w:rPr>
          <w:rFonts w:ascii="Times New Roman" w:hAnsi="Times New Roman" w:cs="Times New Roman"/>
          <w:sz w:val="24"/>
          <w:szCs w:val="24"/>
        </w:rPr>
        <w:t>избранию</w:t>
      </w:r>
      <w:r w:rsidRPr="00540CC5">
        <w:rPr>
          <w:rFonts w:ascii="Times New Roman" w:hAnsi="Times New Roman" w:cs="Times New Roman"/>
          <w:sz w:val="24"/>
          <w:szCs w:val="24"/>
        </w:rPr>
        <w:t>: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- разрабатывает и выносит на утверждение  ученого совета </w:t>
      </w:r>
      <w:r w:rsidR="00D71193">
        <w:rPr>
          <w:rFonts w:ascii="Times New Roman" w:hAnsi="Times New Roman" w:cs="Times New Roman"/>
          <w:sz w:val="24"/>
          <w:szCs w:val="24"/>
        </w:rPr>
        <w:t xml:space="preserve">Института </w:t>
      </w:r>
      <w:r w:rsidRPr="00540CC5">
        <w:rPr>
          <w:rFonts w:ascii="Times New Roman" w:hAnsi="Times New Roman" w:cs="Times New Roman"/>
          <w:sz w:val="24"/>
          <w:szCs w:val="24"/>
        </w:rPr>
        <w:t xml:space="preserve">документы по проведению </w:t>
      </w:r>
      <w:r w:rsidR="002C01AC">
        <w:rPr>
          <w:rFonts w:ascii="Times New Roman" w:hAnsi="Times New Roman" w:cs="Times New Roman"/>
          <w:sz w:val="24"/>
          <w:szCs w:val="24"/>
        </w:rPr>
        <w:t>избрания</w:t>
      </w:r>
      <w:r w:rsidRPr="00540CC5">
        <w:rPr>
          <w:rFonts w:ascii="Times New Roman" w:hAnsi="Times New Roman" w:cs="Times New Roman"/>
          <w:sz w:val="24"/>
          <w:szCs w:val="24"/>
        </w:rPr>
        <w:t>;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- проводит подготовку проведения Конференции;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- подготавливает бюллетени для проведения тайного голосования на Конференции.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3.5 Заседания комиссии проводятся ее председателем. Заседание комиссии является правомочным, если на нем присутствуют не менее двух трет</w:t>
      </w:r>
      <w:r w:rsidR="00D71193">
        <w:rPr>
          <w:rFonts w:ascii="Times New Roman" w:hAnsi="Times New Roman" w:cs="Times New Roman"/>
          <w:sz w:val="24"/>
          <w:szCs w:val="24"/>
        </w:rPr>
        <w:t>ьих</w:t>
      </w:r>
      <w:r w:rsidRPr="00540CC5">
        <w:rPr>
          <w:rFonts w:ascii="Times New Roman" w:hAnsi="Times New Roman" w:cs="Times New Roman"/>
          <w:sz w:val="24"/>
          <w:szCs w:val="24"/>
        </w:rPr>
        <w:t xml:space="preserve"> ее членов.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3.6 Комиссия принимает решение большинством голосов присутствующих на ее заседании членов, </w:t>
      </w:r>
      <w:r w:rsidR="00D71193">
        <w:rPr>
          <w:rFonts w:ascii="Times New Roman" w:hAnsi="Times New Roman" w:cs="Times New Roman"/>
          <w:sz w:val="24"/>
          <w:szCs w:val="24"/>
        </w:rPr>
        <w:t>при этом председатель голосует последним. Р</w:t>
      </w:r>
      <w:r w:rsidRPr="00540CC5">
        <w:rPr>
          <w:rFonts w:ascii="Times New Roman" w:hAnsi="Times New Roman" w:cs="Times New Roman"/>
          <w:sz w:val="24"/>
          <w:szCs w:val="24"/>
        </w:rPr>
        <w:t>ешение оформляется протоколом.  Протокол комиссии  подписывают председатель заседания и секретарь.</w:t>
      </w:r>
    </w:p>
    <w:p w:rsidR="006039B4" w:rsidRPr="00540CC5" w:rsidRDefault="00873F76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3.7 Место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проведения Конференции, порядок подготовки необходимых для Конференции материалов определяются комиссией по </w:t>
      </w:r>
      <w:r w:rsidR="002C01AC">
        <w:rPr>
          <w:rFonts w:ascii="Times New Roman" w:hAnsi="Times New Roman" w:cs="Times New Roman"/>
          <w:sz w:val="24"/>
          <w:szCs w:val="24"/>
        </w:rPr>
        <w:t>избранию</w:t>
      </w:r>
      <w:r w:rsidR="006039B4" w:rsidRPr="00540CC5">
        <w:rPr>
          <w:rFonts w:ascii="Times New Roman" w:hAnsi="Times New Roman" w:cs="Times New Roman"/>
          <w:sz w:val="24"/>
          <w:szCs w:val="24"/>
        </w:rPr>
        <w:t>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3.8  Руководители  структурных  подразделений  Института  обязаны  выполнять  все требования комиссии, относящиеся к вопросам </w:t>
      </w:r>
      <w:r w:rsidR="002C01AC">
        <w:rPr>
          <w:rFonts w:ascii="Times New Roman" w:hAnsi="Times New Roman" w:cs="Times New Roman"/>
          <w:sz w:val="24"/>
          <w:szCs w:val="24"/>
        </w:rPr>
        <w:t>избрания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</w:p>
    <w:p w:rsidR="00D71193" w:rsidRDefault="00873F76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3.9 </w:t>
      </w:r>
      <w:r w:rsidR="00E34E9E">
        <w:rPr>
          <w:rFonts w:ascii="Times New Roman" w:hAnsi="Times New Roman" w:cs="Times New Roman"/>
          <w:sz w:val="24"/>
          <w:szCs w:val="24"/>
        </w:rPr>
        <w:t>Избрание</w:t>
      </w:r>
      <w:r w:rsidRPr="00540CC5">
        <w:rPr>
          <w:rFonts w:ascii="Times New Roman" w:hAnsi="Times New Roman" w:cs="Times New Roman"/>
          <w:sz w:val="24"/>
          <w:szCs w:val="24"/>
        </w:rPr>
        <w:t xml:space="preserve"> членов ученого совета производятся Конференцией, делегатами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которой являются делегаты от </w:t>
      </w:r>
      <w:r w:rsidRPr="00540CC5">
        <w:rPr>
          <w:rFonts w:ascii="Times New Roman" w:hAnsi="Times New Roman" w:cs="Times New Roman"/>
          <w:sz w:val="24"/>
          <w:szCs w:val="24"/>
        </w:rPr>
        <w:t>работников и обучающихся ФГБОУ ВО «</w:t>
      </w:r>
      <w:r w:rsidR="006039B4" w:rsidRPr="00540CC5">
        <w:rPr>
          <w:rFonts w:ascii="Times New Roman" w:hAnsi="Times New Roman" w:cs="Times New Roman"/>
          <w:sz w:val="24"/>
          <w:szCs w:val="24"/>
        </w:rPr>
        <w:t>ГГПИ</w:t>
      </w:r>
      <w:r w:rsidRPr="00540CC5">
        <w:rPr>
          <w:rFonts w:ascii="Times New Roman" w:hAnsi="Times New Roman" w:cs="Times New Roman"/>
          <w:sz w:val="24"/>
          <w:szCs w:val="24"/>
        </w:rPr>
        <w:t>», которые должны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быть избраны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</w:t>
      </w:r>
      <w:r w:rsidRPr="00540CC5">
        <w:rPr>
          <w:rFonts w:ascii="Times New Roman" w:hAnsi="Times New Roman" w:cs="Times New Roman"/>
          <w:sz w:val="24"/>
          <w:szCs w:val="24"/>
        </w:rPr>
        <w:t>за 2 недели до Конференции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71193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3.10  </w:t>
      </w:r>
      <w:r w:rsidR="00E34E9E">
        <w:rPr>
          <w:rFonts w:ascii="Times New Roman" w:hAnsi="Times New Roman" w:cs="Times New Roman"/>
          <w:sz w:val="24"/>
          <w:szCs w:val="24"/>
        </w:rPr>
        <w:t>Избрание</w:t>
      </w:r>
      <w:r w:rsidRPr="00540CC5">
        <w:rPr>
          <w:rFonts w:ascii="Times New Roman" w:hAnsi="Times New Roman" w:cs="Times New Roman"/>
          <w:sz w:val="24"/>
          <w:szCs w:val="24"/>
        </w:rPr>
        <w:t xml:space="preserve"> делегатов на  Конференцию </w:t>
      </w:r>
      <w:r w:rsidR="00E97E3C">
        <w:rPr>
          <w:rFonts w:ascii="Times New Roman" w:hAnsi="Times New Roman" w:cs="Times New Roman"/>
          <w:sz w:val="24"/>
          <w:szCs w:val="24"/>
        </w:rPr>
        <w:t xml:space="preserve">и выдвижение кандидатов в состав избираемой части состава ученого совета </w:t>
      </w:r>
      <w:r w:rsidRPr="00540CC5">
        <w:rPr>
          <w:rFonts w:ascii="Times New Roman" w:hAnsi="Times New Roman" w:cs="Times New Roman"/>
          <w:sz w:val="24"/>
          <w:szCs w:val="24"/>
        </w:rPr>
        <w:t>осуществляются открытым голосованием на  общем  собрании  работников  структурного  подразделения.  Собрание  признается правомочным,  если  на  нем  присутствуют  не  менее  двух  трет</w:t>
      </w:r>
      <w:r w:rsidR="00D71193">
        <w:rPr>
          <w:rFonts w:ascii="Times New Roman" w:hAnsi="Times New Roman" w:cs="Times New Roman"/>
          <w:sz w:val="24"/>
          <w:szCs w:val="24"/>
        </w:rPr>
        <w:t>ьих</w:t>
      </w:r>
      <w:r w:rsidRPr="00540CC5">
        <w:rPr>
          <w:rFonts w:ascii="Times New Roman" w:hAnsi="Times New Roman" w:cs="Times New Roman"/>
          <w:sz w:val="24"/>
          <w:szCs w:val="24"/>
        </w:rPr>
        <w:t xml:space="preserve">  работников,  основным местом  работы  которых  является  данное  подразделение.  Решение  общего  собрания  по </w:t>
      </w:r>
      <w:r w:rsidR="00E34E9E">
        <w:rPr>
          <w:rFonts w:ascii="Times New Roman" w:hAnsi="Times New Roman" w:cs="Times New Roman"/>
          <w:sz w:val="24"/>
          <w:szCs w:val="24"/>
        </w:rPr>
        <w:t>избранию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делегатов  считается  принятым,  если  за  него  проголосовало  более  половины присутствующих  на  собрании.  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3.11  Решение  общего  собрания  работников</w:t>
      </w:r>
      <w:r w:rsidR="00D71193">
        <w:rPr>
          <w:rFonts w:ascii="Times New Roman" w:hAnsi="Times New Roman" w:cs="Times New Roman"/>
          <w:sz w:val="24"/>
          <w:szCs w:val="24"/>
        </w:rPr>
        <w:t xml:space="preserve"> структурного подразделения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оформляется  протоколом,  в  котором должно  быть  отражено  общее  количество  лиц,  работающих  в  данном  </w:t>
      </w:r>
      <w:r w:rsidR="00D71193">
        <w:rPr>
          <w:rFonts w:ascii="Times New Roman" w:hAnsi="Times New Roman" w:cs="Times New Roman"/>
          <w:sz w:val="24"/>
          <w:szCs w:val="24"/>
        </w:rPr>
        <w:t xml:space="preserve">структурном </w:t>
      </w:r>
      <w:r w:rsidRPr="00540CC5">
        <w:rPr>
          <w:rFonts w:ascii="Times New Roman" w:hAnsi="Times New Roman" w:cs="Times New Roman"/>
          <w:sz w:val="24"/>
          <w:szCs w:val="24"/>
        </w:rPr>
        <w:t>подразделении, количество лиц, присутствовавших на собрании, фамилии, имена, отчества, должности лиц, выдвинутых  делегатами  на  Конференцию,  результаты  голосования  по  каждому  лиц</w:t>
      </w:r>
      <w:r w:rsidR="00D71193">
        <w:rPr>
          <w:rFonts w:ascii="Times New Roman" w:hAnsi="Times New Roman" w:cs="Times New Roman"/>
          <w:sz w:val="24"/>
          <w:szCs w:val="24"/>
        </w:rPr>
        <w:t>у</w:t>
      </w:r>
      <w:r w:rsidRPr="00540CC5">
        <w:rPr>
          <w:rFonts w:ascii="Times New Roman" w:hAnsi="Times New Roman" w:cs="Times New Roman"/>
          <w:sz w:val="24"/>
          <w:szCs w:val="24"/>
        </w:rPr>
        <w:t xml:space="preserve">, окончательное  решение  собрания  о  составе  делегатов.  Протокол  подписывается председателем  и  секретарем  собрания.  </w:t>
      </w:r>
      <w:r w:rsidR="00070251" w:rsidRPr="00540CC5">
        <w:rPr>
          <w:rFonts w:ascii="Times New Roman" w:hAnsi="Times New Roman" w:cs="Times New Roman"/>
          <w:sz w:val="24"/>
          <w:szCs w:val="24"/>
        </w:rPr>
        <w:t>Протоколы общих собраний представляются в</w:t>
      </w:r>
      <w:r w:rsidRPr="00540CC5">
        <w:rPr>
          <w:rFonts w:ascii="Times New Roman" w:hAnsi="Times New Roman" w:cs="Times New Roman"/>
          <w:sz w:val="24"/>
          <w:szCs w:val="24"/>
        </w:rPr>
        <w:t xml:space="preserve"> комиссию по </w:t>
      </w:r>
      <w:r w:rsidR="002C01AC">
        <w:rPr>
          <w:rFonts w:ascii="Times New Roman" w:hAnsi="Times New Roman" w:cs="Times New Roman"/>
          <w:sz w:val="24"/>
          <w:szCs w:val="24"/>
        </w:rPr>
        <w:t>избранию</w:t>
      </w:r>
      <w:r w:rsidRPr="00540CC5">
        <w:rPr>
          <w:rFonts w:ascii="Times New Roman" w:hAnsi="Times New Roman" w:cs="Times New Roman"/>
          <w:sz w:val="24"/>
          <w:szCs w:val="24"/>
        </w:rPr>
        <w:t xml:space="preserve"> не позднее 7 дней до дня </w:t>
      </w:r>
      <w:r w:rsidR="002C01AC">
        <w:rPr>
          <w:rFonts w:ascii="Times New Roman" w:hAnsi="Times New Roman" w:cs="Times New Roman"/>
          <w:sz w:val="24"/>
          <w:szCs w:val="24"/>
        </w:rPr>
        <w:t>избрания</w:t>
      </w:r>
      <w:r w:rsidR="000A1482">
        <w:rPr>
          <w:rFonts w:ascii="Times New Roman" w:hAnsi="Times New Roman" w:cs="Times New Roman"/>
          <w:sz w:val="24"/>
          <w:szCs w:val="24"/>
        </w:rPr>
        <w:t xml:space="preserve"> </w:t>
      </w:r>
      <w:r w:rsidR="000A1482" w:rsidRPr="00D71193">
        <w:rPr>
          <w:rFonts w:ascii="Times New Roman" w:hAnsi="Times New Roman" w:cs="Times New Roman"/>
          <w:i/>
          <w:sz w:val="24"/>
          <w:szCs w:val="24"/>
        </w:rPr>
        <w:t>(приложение 1).</w:t>
      </w:r>
    </w:p>
    <w:p w:rsidR="00E97E3C" w:rsidRPr="00540CC5" w:rsidRDefault="00E97E3C" w:rsidP="00E97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3.12 </w:t>
      </w:r>
      <w:r w:rsidRPr="00A73F96">
        <w:rPr>
          <w:rFonts w:ascii="Times New Roman" w:hAnsi="Times New Roman" w:cs="Times New Roman"/>
          <w:sz w:val="24"/>
          <w:szCs w:val="24"/>
        </w:rPr>
        <w:t>Список  кандидатов  в  состав  избираемой  части  ученого  совета  Института, выносимый  на  рассмотрение  конференции  работников  и  обучающихся Института,  формируется  ученым  советом  Института  с  учетом  предложений общих  собраний  (конференций)  трудовых  коллективов  структурных  подразделений, а  также  общих  собраний  обучающихся  Института.  При  этом  нормы представительства  в  ученом  совете  Института  от  структурных  подразделений  и обучающихся  определяются  ученым  советом  Института.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3.1</w:t>
      </w:r>
      <w:r w:rsidR="00E97E3C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540CC5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540CC5">
        <w:rPr>
          <w:rFonts w:ascii="Times New Roman" w:hAnsi="Times New Roman" w:cs="Times New Roman"/>
          <w:sz w:val="24"/>
          <w:szCs w:val="24"/>
        </w:rPr>
        <w:t xml:space="preserve">а </w:t>
      </w:r>
      <w:r w:rsidR="00D71193">
        <w:rPr>
          <w:rFonts w:ascii="Times New Roman" w:hAnsi="Times New Roman" w:cs="Times New Roman"/>
          <w:sz w:val="24"/>
          <w:szCs w:val="24"/>
        </w:rPr>
        <w:t>7</w:t>
      </w:r>
      <w:r w:rsidRPr="00540CC5">
        <w:rPr>
          <w:rFonts w:ascii="Times New Roman" w:hAnsi="Times New Roman" w:cs="Times New Roman"/>
          <w:sz w:val="24"/>
          <w:szCs w:val="24"/>
        </w:rPr>
        <w:t xml:space="preserve"> дней до </w:t>
      </w:r>
      <w:r w:rsidR="00070251" w:rsidRPr="00540CC5">
        <w:rPr>
          <w:rFonts w:ascii="Times New Roman" w:hAnsi="Times New Roman" w:cs="Times New Roman"/>
          <w:sz w:val="24"/>
          <w:szCs w:val="24"/>
        </w:rPr>
        <w:t>проведения Конференции</w:t>
      </w:r>
      <w:r w:rsidRPr="00540CC5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="00070251" w:rsidRPr="00540CC5">
        <w:rPr>
          <w:rFonts w:ascii="Times New Roman" w:hAnsi="Times New Roman" w:cs="Times New Roman"/>
          <w:sz w:val="24"/>
          <w:szCs w:val="24"/>
        </w:rPr>
        <w:t>публикует на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официальном </w:t>
      </w:r>
      <w:r w:rsidR="00070251" w:rsidRPr="00540CC5">
        <w:rPr>
          <w:rFonts w:ascii="Times New Roman" w:hAnsi="Times New Roman" w:cs="Times New Roman"/>
          <w:sz w:val="24"/>
          <w:szCs w:val="24"/>
        </w:rPr>
        <w:t>сайте Института в информационно</w:t>
      </w:r>
      <w:r w:rsidRPr="00540CC5">
        <w:rPr>
          <w:rFonts w:ascii="Times New Roman" w:hAnsi="Times New Roman" w:cs="Times New Roman"/>
          <w:sz w:val="24"/>
          <w:szCs w:val="24"/>
        </w:rPr>
        <w:t>-</w:t>
      </w:r>
      <w:r w:rsidR="00070251" w:rsidRPr="00540CC5">
        <w:rPr>
          <w:rFonts w:ascii="Times New Roman" w:hAnsi="Times New Roman" w:cs="Times New Roman"/>
          <w:sz w:val="24"/>
          <w:szCs w:val="24"/>
        </w:rPr>
        <w:t>коммуникационной сети «</w:t>
      </w:r>
      <w:r w:rsidRPr="00540CC5">
        <w:rPr>
          <w:rFonts w:ascii="Times New Roman" w:hAnsi="Times New Roman" w:cs="Times New Roman"/>
          <w:sz w:val="24"/>
          <w:szCs w:val="24"/>
        </w:rPr>
        <w:t xml:space="preserve">Интернет» список кандидатов в </w:t>
      </w:r>
      <w:r w:rsidR="00070251" w:rsidRPr="00540CC5">
        <w:rPr>
          <w:rFonts w:ascii="Times New Roman" w:hAnsi="Times New Roman" w:cs="Times New Roman"/>
          <w:sz w:val="24"/>
          <w:szCs w:val="24"/>
        </w:rPr>
        <w:t>состав ученого</w:t>
      </w:r>
      <w:r w:rsidRPr="00540CC5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D81670" w:rsidRPr="00540CC5">
        <w:rPr>
          <w:rFonts w:ascii="Times New Roman" w:hAnsi="Times New Roman" w:cs="Times New Roman"/>
          <w:sz w:val="24"/>
          <w:szCs w:val="24"/>
        </w:rPr>
        <w:t xml:space="preserve">Института </w:t>
      </w:r>
      <w:r w:rsidRPr="00540CC5">
        <w:rPr>
          <w:rFonts w:ascii="Times New Roman" w:hAnsi="Times New Roman" w:cs="Times New Roman"/>
          <w:sz w:val="24"/>
          <w:szCs w:val="24"/>
        </w:rPr>
        <w:t xml:space="preserve">с указанием должности и </w:t>
      </w:r>
      <w:r w:rsidR="00070251" w:rsidRPr="00540CC5">
        <w:rPr>
          <w:rFonts w:ascii="Times New Roman" w:hAnsi="Times New Roman" w:cs="Times New Roman"/>
          <w:sz w:val="24"/>
          <w:szCs w:val="24"/>
        </w:rPr>
        <w:t>коллективов их</w:t>
      </w:r>
      <w:r w:rsidRPr="00540CC5">
        <w:rPr>
          <w:rFonts w:ascii="Times New Roman" w:hAnsi="Times New Roman" w:cs="Times New Roman"/>
          <w:sz w:val="24"/>
          <w:szCs w:val="24"/>
        </w:rPr>
        <w:t xml:space="preserve"> выдвинувших. </w:t>
      </w:r>
    </w:p>
    <w:p w:rsidR="00975113" w:rsidRPr="00540CC5" w:rsidRDefault="00975113" w:rsidP="00975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40CC5">
        <w:rPr>
          <w:rFonts w:ascii="Times New Roman" w:hAnsi="Times New Roman" w:cs="Times New Roman"/>
          <w:b/>
          <w:sz w:val="24"/>
          <w:szCs w:val="24"/>
        </w:rPr>
        <w:t xml:space="preserve">4. ПОРЯДОК ПРОВЕДЕНИЯ </w:t>
      </w:r>
      <w:r w:rsidR="002C01AC">
        <w:rPr>
          <w:rFonts w:ascii="Times New Roman" w:hAnsi="Times New Roman" w:cs="Times New Roman"/>
          <w:b/>
          <w:sz w:val="24"/>
          <w:szCs w:val="24"/>
        </w:rPr>
        <w:t>ИЗБРАНИЯ</w:t>
      </w:r>
      <w:r w:rsidRPr="00540CC5">
        <w:rPr>
          <w:rFonts w:ascii="Times New Roman" w:hAnsi="Times New Roman" w:cs="Times New Roman"/>
          <w:b/>
          <w:sz w:val="24"/>
          <w:szCs w:val="24"/>
        </w:rPr>
        <w:t xml:space="preserve"> ЧЛЕНОВ </w:t>
      </w:r>
    </w:p>
    <w:p w:rsidR="006039B4" w:rsidRDefault="00975113" w:rsidP="00975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УЧЕНОГО СОВЕТА ИНСТИТУТА</w:t>
      </w:r>
    </w:p>
    <w:p w:rsidR="004D6548" w:rsidRPr="00540CC5" w:rsidRDefault="004D6548" w:rsidP="00975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193" w:rsidRPr="00D71193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4.1  Конференция  правомочна  проводить  </w:t>
      </w:r>
      <w:r w:rsidR="00E34E9E">
        <w:rPr>
          <w:rFonts w:ascii="Times New Roman" w:hAnsi="Times New Roman" w:cs="Times New Roman"/>
          <w:sz w:val="24"/>
          <w:szCs w:val="24"/>
        </w:rPr>
        <w:t>избрание состава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D71193">
        <w:rPr>
          <w:rFonts w:ascii="Times New Roman" w:hAnsi="Times New Roman" w:cs="Times New Roman"/>
          <w:sz w:val="24"/>
          <w:szCs w:val="24"/>
        </w:rPr>
        <w:t>у</w:t>
      </w:r>
      <w:r w:rsidRPr="00540CC5">
        <w:rPr>
          <w:rFonts w:ascii="Times New Roman" w:hAnsi="Times New Roman" w:cs="Times New Roman"/>
          <w:sz w:val="24"/>
          <w:szCs w:val="24"/>
        </w:rPr>
        <w:t>ченого совета при явке квалифицированного  большинства  (2/3)  от  числа  избранных  делегатов</w:t>
      </w:r>
      <w:r w:rsidRPr="00D71193">
        <w:rPr>
          <w:rFonts w:ascii="Times New Roman" w:hAnsi="Times New Roman" w:cs="Times New Roman"/>
          <w:sz w:val="24"/>
          <w:szCs w:val="24"/>
        </w:rPr>
        <w:t>.</w:t>
      </w:r>
      <w:r w:rsidR="00B34422" w:rsidRPr="00D711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193" w:rsidRDefault="006039B4" w:rsidP="00D71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Конференцию  открывает  председатель  комиссии  по  </w:t>
      </w:r>
      <w:r w:rsidR="00E34E9E">
        <w:rPr>
          <w:rFonts w:ascii="Times New Roman" w:hAnsi="Times New Roman" w:cs="Times New Roman"/>
          <w:sz w:val="24"/>
          <w:szCs w:val="24"/>
        </w:rPr>
        <w:t>избранию</w:t>
      </w:r>
      <w:r w:rsidRPr="00540CC5">
        <w:rPr>
          <w:rFonts w:ascii="Times New Roman" w:hAnsi="Times New Roman" w:cs="Times New Roman"/>
          <w:sz w:val="24"/>
          <w:szCs w:val="24"/>
        </w:rPr>
        <w:t xml:space="preserve">.  При  открытии  Конференции он сообщает о составе делегатов, участвующих в Конференции, их полномочиях. По вопросу </w:t>
      </w:r>
      <w:r w:rsidR="00070251" w:rsidRPr="00540CC5">
        <w:rPr>
          <w:rFonts w:ascii="Times New Roman" w:hAnsi="Times New Roman" w:cs="Times New Roman"/>
          <w:sz w:val="24"/>
          <w:szCs w:val="24"/>
        </w:rPr>
        <w:t>признания Конференции правомочной составляется протокол</w:t>
      </w:r>
      <w:r w:rsidRPr="00540CC5">
        <w:rPr>
          <w:rFonts w:ascii="Times New Roman" w:hAnsi="Times New Roman" w:cs="Times New Roman"/>
          <w:sz w:val="24"/>
          <w:szCs w:val="24"/>
        </w:rPr>
        <w:t xml:space="preserve">, </w:t>
      </w:r>
      <w:r w:rsidR="00070251" w:rsidRPr="00540CC5">
        <w:rPr>
          <w:rFonts w:ascii="Times New Roman" w:hAnsi="Times New Roman" w:cs="Times New Roman"/>
          <w:sz w:val="24"/>
          <w:szCs w:val="24"/>
        </w:rPr>
        <w:t>который подписывается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070251" w:rsidRPr="00540CC5">
        <w:rPr>
          <w:rFonts w:ascii="Times New Roman" w:hAnsi="Times New Roman" w:cs="Times New Roman"/>
          <w:sz w:val="24"/>
          <w:szCs w:val="24"/>
        </w:rPr>
        <w:t>председателем комиссии и утверждается Конференцией</w:t>
      </w:r>
      <w:r w:rsidR="00D71193">
        <w:rPr>
          <w:rFonts w:ascii="Times New Roman" w:hAnsi="Times New Roman" w:cs="Times New Roman"/>
          <w:sz w:val="24"/>
          <w:szCs w:val="24"/>
        </w:rPr>
        <w:t xml:space="preserve"> </w:t>
      </w:r>
      <w:r w:rsidR="00D71193" w:rsidRPr="00D71193">
        <w:rPr>
          <w:rFonts w:ascii="Times New Roman" w:hAnsi="Times New Roman" w:cs="Times New Roman"/>
          <w:i/>
          <w:sz w:val="24"/>
          <w:szCs w:val="24"/>
        </w:rPr>
        <w:t>(</w:t>
      </w:r>
      <w:r w:rsidR="00070251" w:rsidRPr="00D71193">
        <w:rPr>
          <w:rFonts w:ascii="Times New Roman" w:hAnsi="Times New Roman" w:cs="Times New Roman"/>
          <w:i/>
          <w:sz w:val="24"/>
          <w:szCs w:val="24"/>
        </w:rPr>
        <w:t>приложение 3</w:t>
      </w:r>
      <w:r w:rsidR="00D71193" w:rsidRPr="00D71193">
        <w:rPr>
          <w:rFonts w:ascii="Times New Roman" w:hAnsi="Times New Roman" w:cs="Times New Roman"/>
          <w:i/>
          <w:sz w:val="24"/>
          <w:szCs w:val="24"/>
        </w:rPr>
        <w:t>)</w:t>
      </w:r>
      <w:r w:rsidRPr="00D71193">
        <w:rPr>
          <w:rFonts w:ascii="Times New Roman" w:hAnsi="Times New Roman" w:cs="Times New Roman"/>
          <w:i/>
          <w:sz w:val="24"/>
          <w:szCs w:val="24"/>
        </w:rPr>
        <w:t>.</w:t>
      </w:r>
      <w:r w:rsidRPr="00540C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39B4" w:rsidRPr="00540CC5" w:rsidRDefault="006039B4" w:rsidP="00D71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В  случае  отсутствия  кворума председатель  обязан  поставить  вопрос  перед  ректором  </w:t>
      </w:r>
      <w:r w:rsidR="00B34422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  об  определении  им повторной даты проведения </w:t>
      </w:r>
      <w:r w:rsidR="00E34E9E">
        <w:rPr>
          <w:rFonts w:ascii="Times New Roman" w:hAnsi="Times New Roman" w:cs="Times New Roman"/>
          <w:sz w:val="24"/>
          <w:szCs w:val="24"/>
        </w:rPr>
        <w:t>Конференции</w:t>
      </w:r>
      <w:r w:rsidRPr="00540CC5">
        <w:rPr>
          <w:rFonts w:ascii="Times New Roman" w:hAnsi="Times New Roman" w:cs="Times New Roman"/>
          <w:sz w:val="24"/>
          <w:szCs w:val="24"/>
        </w:rPr>
        <w:t>.</w:t>
      </w:r>
      <w:r w:rsidR="00B34422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 xml:space="preserve">При  признании  Конференции  правомочной  председатель  комиссии  </w:t>
      </w:r>
      <w:r w:rsidR="00D71193">
        <w:rPr>
          <w:rFonts w:ascii="Times New Roman" w:hAnsi="Times New Roman" w:cs="Times New Roman"/>
          <w:sz w:val="24"/>
          <w:szCs w:val="24"/>
        </w:rPr>
        <w:t xml:space="preserve">по </w:t>
      </w:r>
      <w:r w:rsidR="002C01AC">
        <w:rPr>
          <w:rFonts w:ascii="Times New Roman" w:hAnsi="Times New Roman" w:cs="Times New Roman"/>
          <w:sz w:val="24"/>
          <w:szCs w:val="24"/>
        </w:rPr>
        <w:t>избранию</w:t>
      </w:r>
      <w:r w:rsidR="00D71193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ставит  вопрос о выборе председателя Конференции, который избирается открытым</w:t>
      </w:r>
      <w:r w:rsidR="00D71193">
        <w:rPr>
          <w:rFonts w:ascii="Times New Roman" w:hAnsi="Times New Roman" w:cs="Times New Roman"/>
          <w:sz w:val="24"/>
          <w:szCs w:val="24"/>
        </w:rPr>
        <w:t xml:space="preserve"> (или тайным)</w:t>
      </w:r>
      <w:r w:rsidRPr="00540CC5">
        <w:rPr>
          <w:rFonts w:ascii="Times New Roman" w:hAnsi="Times New Roman" w:cs="Times New Roman"/>
          <w:sz w:val="24"/>
          <w:szCs w:val="24"/>
        </w:rPr>
        <w:t xml:space="preserve"> голосованием.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4.2  Конференция открытым голосованием </w:t>
      </w:r>
      <w:r w:rsidR="00E34E9E">
        <w:rPr>
          <w:rFonts w:ascii="Times New Roman" w:hAnsi="Times New Roman" w:cs="Times New Roman"/>
          <w:sz w:val="24"/>
          <w:szCs w:val="24"/>
        </w:rPr>
        <w:t>выбирает</w:t>
      </w:r>
      <w:r w:rsidRPr="00540CC5">
        <w:rPr>
          <w:rFonts w:ascii="Times New Roman" w:hAnsi="Times New Roman" w:cs="Times New Roman"/>
          <w:sz w:val="24"/>
          <w:szCs w:val="24"/>
        </w:rPr>
        <w:t xml:space="preserve"> из числа делегатов секретариат в составе трех  человек и счетную комиссию в составе </w:t>
      </w:r>
      <w:r w:rsidR="00D71193">
        <w:rPr>
          <w:rFonts w:ascii="Times New Roman" w:hAnsi="Times New Roman" w:cs="Times New Roman"/>
          <w:sz w:val="24"/>
          <w:szCs w:val="24"/>
        </w:rPr>
        <w:t>пяти</w:t>
      </w:r>
      <w:r w:rsidRPr="00540CC5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6039B4" w:rsidRPr="00540CC5" w:rsidRDefault="00070251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4.3</w:t>
      </w:r>
      <w:proofErr w:type="gramStart"/>
      <w:r w:rsidRPr="00540C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0CC5">
        <w:rPr>
          <w:rFonts w:ascii="Times New Roman" w:hAnsi="Times New Roman" w:cs="Times New Roman"/>
          <w:sz w:val="24"/>
          <w:szCs w:val="24"/>
        </w:rPr>
        <w:t>се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кандидаты в члены </w:t>
      </w:r>
      <w:r w:rsidR="00B34422" w:rsidRPr="00540CC5">
        <w:rPr>
          <w:rFonts w:ascii="Times New Roman" w:hAnsi="Times New Roman" w:cs="Times New Roman"/>
          <w:sz w:val="24"/>
          <w:szCs w:val="24"/>
        </w:rPr>
        <w:t>у</w:t>
      </w:r>
      <w:r w:rsidR="006039B4" w:rsidRPr="00540CC5">
        <w:rPr>
          <w:rFonts w:ascii="Times New Roman" w:hAnsi="Times New Roman" w:cs="Times New Roman"/>
          <w:sz w:val="24"/>
          <w:szCs w:val="24"/>
        </w:rPr>
        <w:t>ченого совета</w:t>
      </w:r>
      <w:r w:rsidR="00D71193">
        <w:rPr>
          <w:rFonts w:ascii="Times New Roman" w:hAnsi="Times New Roman" w:cs="Times New Roman"/>
          <w:sz w:val="24"/>
          <w:szCs w:val="24"/>
        </w:rPr>
        <w:t xml:space="preserve"> Института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, не заявившие о самоотводе, вносятся в бюллетень для тайного голосования </w:t>
      </w:r>
      <w:r w:rsidR="006039B4" w:rsidRPr="00D71193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0A1482">
        <w:rPr>
          <w:rFonts w:ascii="Times New Roman" w:hAnsi="Times New Roman" w:cs="Times New Roman"/>
          <w:i/>
          <w:sz w:val="24"/>
          <w:szCs w:val="24"/>
        </w:rPr>
        <w:t>4</w:t>
      </w:r>
      <w:r w:rsidR="006039B4" w:rsidRPr="00D71193">
        <w:rPr>
          <w:rFonts w:ascii="Times New Roman" w:hAnsi="Times New Roman" w:cs="Times New Roman"/>
          <w:i/>
          <w:sz w:val="24"/>
          <w:szCs w:val="24"/>
        </w:rPr>
        <w:t>),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подписанный председателем комиссии </w:t>
      </w:r>
      <w:r w:rsidRPr="00540CC5">
        <w:rPr>
          <w:rFonts w:ascii="Times New Roman" w:hAnsi="Times New Roman" w:cs="Times New Roman"/>
          <w:sz w:val="24"/>
          <w:szCs w:val="24"/>
        </w:rPr>
        <w:t xml:space="preserve">по </w:t>
      </w:r>
      <w:r w:rsidR="00E34E9E">
        <w:rPr>
          <w:rFonts w:ascii="Times New Roman" w:hAnsi="Times New Roman" w:cs="Times New Roman"/>
          <w:sz w:val="24"/>
          <w:szCs w:val="24"/>
        </w:rPr>
        <w:t>избранию</w:t>
      </w:r>
      <w:r w:rsidRPr="00540CC5">
        <w:rPr>
          <w:rFonts w:ascii="Times New Roman" w:hAnsi="Times New Roman" w:cs="Times New Roman"/>
          <w:sz w:val="24"/>
          <w:szCs w:val="24"/>
        </w:rPr>
        <w:t xml:space="preserve"> и заверенный печатью Института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. </w:t>
      </w:r>
      <w:r w:rsidRPr="00540CC5">
        <w:rPr>
          <w:rFonts w:ascii="Times New Roman" w:hAnsi="Times New Roman" w:cs="Times New Roman"/>
          <w:sz w:val="24"/>
          <w:szCs w:val="24"/>
        </w:rPr>
        <w:t>Бюллетень неустановленного образца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считается недействительным.</w:t>
      </w:r>
    </w:p>
    <w:p w:rsidR="006039B4" w:rsidRPr="00D71193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4.4  Делегат  получает  один  избирательный  бюллетень,  в  котором  указаны  в алфавитном порядке (по структурным подразделениям, с указанием квот представительства) фамилии, имена, отчества и должности кандидатов в члены  </w:t>
      </w:r>
      <w:r w:rsidR="00B34422" w:rsidRPr="00540CC5">
        <w:rPr>
          <w:rFonts w:ascii="Times New Roman" w:hAnsi="Times New Roman" w:cs="Times New Roman"/>
          <w:sz w:val="24"/>
          <w:szCs w:val="24"/>
        </w:rPr>
        <w:t>у</w:t>
      </w:r>
      <w:r w:rsidRPr="00540CC5">
        <w:rPr>
          <w:rFonts w:ascii="Times New Roman" w:hAnsi="Times New Roman" w:cs="Times New Roman"/>
          <w:sz w:val="24"/>
          <w:szCs w:val="24"/>
        </w:rPr>
        <w:t xml:space="preserve">ченого совета </w:t>
      </w:r>
      <w:r w:rsidR="00B34422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Pr="00540CC5">
        <w:rPr>
          <w:rFonts w:ascii="Times New Roman" w:hAnsi="Times New Roman" w:cs="Times New Roman"/>
          <w:sz w:val="24"/>
          <w:szCs w:val="24"/>
        </w:rPr>
        <w:t xml:space="preserve">. При </w:t>
      </w:r>
      <w:r w:rsidR="00070251" w:rsidRPr="00540CC5">
        <w:rPr>
          <w:rFonts w:ascii="Times New Roman" w:hAnsi="Times New Roman" w:cs="Times New Roman"/>
          <w:sz w:val="24"/>
          <w:szCs w:val="24"/>
        </w:rPr>
        <w:t>получении избирательного бюллетеня делегат расписывается в списке избирателей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D71193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0A1482">
        <w:rPr>
          <w:rFonts w:ascii="Times New Roman" w:hAnsi="Times New Roman" w:cs="Times New Roman"/>
          <w:i/>
          <w:sz w:val="24"/>
          <w:szCs w:val="24"/>
        </w:rPr>
        <w:t>5</w:t>
      </w:r>
      <w:r w:rsidRPr="00D71193">
        <w:rPr>
          <w:rFonts w:ascii="Times New Roman" w:hAnsi="Times New Roman" w:cs="Times New Roman"/>
          <w:i/>
          <w:sz w:val="24"/>
          <w:szCs w:val="24"/>
        </w:rPr>
        <w:t>).</w:t>
      </w:r>
    </w:p>
    <w:p w:rsidR="006039B4" w:rsidRPr="00540CC5" w:rsidRDefault="00070251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4.5 При голосовании согласие или несогласие с кандидатом выражается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оставлением или вычеркиванием фамилии кандидата в бюллетене. Заполненный бюллетень делегат опускает в опечатанную избирательную урну.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4.6  </w:t>
      </w:r>
      <w:r w:rsidR="00E34E9E">
        <w:rPr>
          <w:rFonts w:ascii="Times New Roman" w:hAnsi="Times New Roman" w:cs="Times New Roman"/>
          <w:sz w:val="24"/>
          <w:szCs w:val="24"/>
        </w:rPr>
        <w:t>Избрание</w:t>
      </w:r>
      <w:r w:rsidRPr="00540CC5">
        <w:rPr>
          <w:rFonts w:ascii="Times New Roman" w:hAnsi="Times New Roman" w:cs="Times New Roman"/>
          <w:sz w:val="24"/>
          <w:szCs w:val="24"/>
        </w:rPr>
        <w:t xml:space="preserve">  счита</w:t>
      </w:r>
      <w:r w:rsidR="00E34E9E">
        <w:rPr>
          <w:rFonts w:ascii="Times New Roman" w:hAnsi="Times New Roman" w:cs="Times New Roman"/>
          <w:sz w:val="24"/>
          <w:szCs w:val="24"/>
        </w:rPr>
        <w:t>е</w:t>
      </w:r>
      <w:r w:rsidRPr="00540CC5">
        <w:rPr>
          <w:rFonts w:ascii="Times New Roman" w:hAnsi="Times New Roman" w:cs="Times New Roman"/>
          <w:sz w:val="24"/>
          <w:szCs w:val="24"/>
        </w:rPr>
        <w:t>тся  состоявшимися,  если  в  голосовании  приняло  участие  не менее двух трет</w:t>
      </w:r>
      <w:r w:rsidR="00D71193">
        <w:rPr>
          <w:rFonts w:ascii="Times New Roman" w:hAnsi="Times New Roman" w:cs="Times New Roman"/>
          <w:sz w:val="24"/>
          <w:szCs w:val="24"/>
        </w:rPr>
        <w:t>ьих</w:t>
      </w:r>
      <w:r w:rsidRPr="00540CC5">
        <w:rPr>
          <w:rFonts w:ascii="Times New Roman" w:hAnsi="Times New Roman" w:cs="Times New Roman"/>
          <w:sz w:val="24"/>
          <w:szCs w:val="24"/>
        </w:rPr>
        <w:t xml:space="preserve">  списочного состава делегатов Конференции.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4.7  Подсчет  голосов  производит  счетная  комиссия.  </w:t>
      </w:r>
      <w:r w:rsidR="00070251" w:rsidRPr="00540CC5">
        <w:rPr>
          <w:rFonts w:ascii="Times New Roman" w:hAnsi="Times New Roman" w:cs="Times New Roman"/>
          <w:sz w:val="24"/>
          <w:szCs w:val="24"/>
        </w:rPr>
        <w:t>Протоколы счетной комиссии</w:t>
      </w:r>
      <w:r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D71193">
        <w:rPr>
          <w:rFonts w:ascii="Times New Roman" w:hAnsi="Times New Roman" w:cs="Times New Roman"/>
          <w:i/>
          <w:sz w:val="24"/>
          <w:szCs w:val="24"/>
        </w:rPr>
        <w:t>(</w:t>
      </w:r>
      <w:r w:rsidR="00070251" w:rsidRPr="00D71193">
        <w:rPr>
          <w:rFonts w:ascii="Times New Roman" w:hAnsi="Times New Roman" w:cs="Times New Roman"/>
          <w:i/>
          <w:sz w:val="24"/>
          <w:szCs w:val="24"/>
        </w:rPr>
        <w:t>приложения 6</w:t>
      </w:r>
      <w:r w:rsidRPr="00D71193">
        <w:rPr>
          <w:rFonts w:ascii="Times New Roman" w:hAnsi="Times New Roman" w:cs="Times New Roman"/>
          <w:i/>
          <w:sz w:val="24"/>
          <w:szCs w:val="24"/>
        </w:rPr>
        <w:t>)</w:t>
      </w:r>
      <w:r w:rsidRPr="00D71193">
        <w:rPr>
          <w:rFonts w:ascii="Times New Roman" w:hAnsi="Times New Roman" w:cs="Times New Roman"/>
          <w:sz w:val="24"/>
          <w:szCs w:val="24"/>
        </w:rPr>
        <w:t xml:space="preserve"> утверждаются</w:t>
      </w:r>
      <w:r w:rsidRPr="00540CC5">
        <w:rPr>
          <w:rFonts w:ascii="Times New Roman" w:hAnsi="Times New Roman" w:cs="Times New Roman"/>
          <w:sz w:val="24"/>
          <w:szCs w:val="24"/>
        </w:rPr>
        <w:t xml:space="preserve"> Конференцией. 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4.8 Избранными в состав </w:t>
      </w:r>
      <w:r w:rsidR="00B34422" w:rsidRPr="00540CC5">
        <w:rPr>
          <w:rFonts w:ascii="Times New Roman" w:hAnsi="Times New Roman" w:cs="Times New Roman"/>
          <w:sz w:val="24"/>
          <w:szCs w:val="24"/>
        </w:rPr>
        <w:t>у</w:t>
      </w:r>
      <w:r w:rsidRPr="00540CC5">
        <w:rPr>
          <w:rFonts w:ascii="Times New Roman" w:hAnsi="Times New Roman" w:cs="Times New Roman"/>
          <w:sz w:val="24"/>
          <w:szCs w:val="24"/>
        </w:rPr>
        <w:t xml:space="preserve">ченого совета </w:t>
      </w:r>
      <w:r w:rsidR="00B94B19">
        <w:rPr>
          <w:rFonts w:ascii="Times New Roman" w:hAnsi="Times New Roman" w:cs="Times New Roman"/>
          <w:sz w:val="24"/>
          <w:szCs w:val="24"/>
        </w:rPr>
        <w:t xml:space="preserve">Института </w:t>
      </w:r>
      <w:r w:rsidRPr="00540CC5">
        <w:rPr>
          <w:rFonts w:ascii="Times New Roman" w:hAnsi="Times New Roman" w:cs="Times New Roman"/>
          <w:sz w:val="24"/>
          <w:szCs w:val="24"/>
        </w:rPr>
        <w:t xml:space="preserve">считаются </w:t>
      </w:r>
      <w:r w:rsidR="00873F76" w:rsidRPr="00540CC5">
        <w:rPr>
          <w:rFonts w:ascii="Times New Roman" w:hAnsi="Times New Roman" w:cs="Times New Roman"/>
          <w:sz w:val="24"/>
          <w:szCs w:val="24"/>
        </w:rPr>
        <w:t>представители структурных</w:t>
      </w:r>
      <w:r w:rsidRPr="00540CC5">
        <w:rPr>
          <w:rFonts w:ascii="Times New Roman" w:hAnsi="Times New Roman" w:cs="Times New Roman"/>
          <w:sz w:val="24"/>
          <w:szCs w:val="24"/>
        </w:rPr>
        <w:t xml:space="preserve"> подразделений и обучающихся, получившие наибольшее число голосов, при условии, что за </w:t>
      </w:r>
      <w:r w:rsidR="00873F76" w:rsidRPr="00540CC5">
        <w:rPr>
          <w:rFonts w:ascii="Times New Roman" w:hAnsi="Times New Roman" w:cs="Times New Roman"/>
          <w:sz w:val="24"/>
          <w:szCs w:val="24"/>
        </w:rPr>
        <w:t>них проголосовали</w:t>
      </w:r>
      <w:r w:rsidRPr="00540CC5">
        <w:rPr>
          <w:rFonts w:ascii="Times New Roman" w:hAnsi="Times New Roman" w:cs="Times New Roman"/>
          <w:sz w:val="24"/>
          <w:szCs w:val="24"/>
        </w:rPr>
        <w:t xml:space="preserve"> более 50 процентов делегатов, присутствующих на Конференции. </w:t>
      </w:r>
    </w:p>
    <w:p w:rsidR="006039B4" w:rsidRPr="00540CC5" w:rsidRDefault="00070251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4.9</w:t>
      </w:r>
      <w:proofErr w:type="gramStart"/>
      <w:r w:rsidRPr="00540C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0CC5">
        <w:rPr>
          <w:rFonts w:ascii="Times New Roman" w:hAnsi="Times New Roman" w:cs="Times New Roman"/>
          <w:sz w:val="24"/>
          <w:szCs w:val="24"/>
        </w:rPr>
        <w:t xml:space="preserve"> случае, если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Pr="00540CC5">
        <w:rPr>
          <w:rFonts w:ascii="Times New Roman" w:hAnsi="Times New Roman" w:cs="Times New Roman"/>
          <w:sz w:val="24"/>
          <w:szCs w:val="24"/>
        </w:rPr>
        <w:t>одинаковое число голосов набрали несколько кандидатов, они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участвуют в следующем туре (следующих турах) голосования до избрания состава </w:t>
      </w:r>
      <w:r w:rsidR="00B34422" w:rsidRPr="00540CC5">
        <w:rPr>
          <w:rFonts w:ascii="Times New Roman" w:hAnsi="Times New Roman" w:cs="Times New Roman"/>
          <w:sz w:val="24"/>
          <w:szCs w:val="24"/>
        </w:rPr>
        <w:t>у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ченого совета на данном заседании Конференции. 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 xml:space="preserve">4.10  Протокол и принятые решения на Конференции оформляются секретариатом, подписываются председателем </w:t>
      </w:r>
      <w:r w:rsidR="00B94B19">
        <w:rPr>
          <w:rFonts w:ascii="Times New Roman" w:hAnsi="Times New Roman" w:cs="Times New Roman"/>
          <w:sz w:val="24"/>
          <w:szCs w:val="24"/>
        </w:rPr>
        <w:t xml:space="preserve">Конференции </w:t>
      </w:r>
      <w:r w:rsidRPr="00540CC5">
        <w:rPr>
          <w:rFonts w:ascii="Times New Roman" w:hAnsi="Times New Roman" w:cs="Times New Roman"/>
          <w:sz w:val="24"/>
          <w:szCs w:val="24"/>
        </w:rPr>
        <w:t>и заверяются гербовой печатью вуза.</w:t>
      </w:r>
    </w:p>
    <w:p w:rsidR="006039B4" w:rsidRPr="00540CC5" w:rsidRDefault="006039B4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4.11  Документы  (протоколы  собраний  структурных  подразделений,  протокол  и решение конференции и т.д.) хранятся в архиве  академии в течение 5 лет.</w:t>
      </w:r>
    </w:p>
    <w:p w:rsidR="006039B4" w:rsidRPr="00540CC5" w:rsidRDefault="00070251" w:rsidP="0060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C5">
        <w:rPr>
          <w:rFonts w:ascii="Times New Roman" w:hAnsi="Times New Roman" w:cs="Times New Roman"/>
          <w:sz w:val="24"/>
          <w:szCs w:val="24"/>
        </w:rPr>
        <w:t>4.12 На основании решения Конференции ректор издает приказ, в котором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 объявляет состав </w:t>
      </w:r>
      <w:r w:rsidR="00B34422" w:rsidRPr="00540CC5">
        <w:rPr>
          <w:rFonts w:ascii="Times New Roman" w:hAnsi="Times New Roman" w:cs="Times New Roman"/>
          <w:sz w:val="24"/>
          <w:szCs w:val="24"/>
        </w:rPr>
        <w:t>у</w:t>
      </w:r>
      <w:r w:rsidR="006039B4" w:rsidRPr="00540CC5">
        <w:rPr>
          <w:rFonts w:ascii="Times New Roman" w:hAnsi="Times New Roman" w:cs="Times New Roman"/>
          <w:sz w:val="24"/>
          <w:szCs w:val="24"/>
        </w:rPr>
        <w:t xml:space="preserve">ченого совета </w:t>
      </w:r>
      <w:r w:rsidR="00B34422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="006039B4" w:rsidRPr="00540CC5">
        <w:rPr>
          <w:rFonts w:ascii="Times New Roman" w:hAnsi="Times New Roman" w:cs="Times New Roman"/>
          <w:sz w:val="24"/>
          <w:szCs w:val="24"/>
        </w:rPr>
        <w:t>.</w:t>
      </w:r>
    </w:p>
    <w:p w:rsidR="00937A4C" w:rsidRPr="00540CC5" w:rsidRDefault="00937A4C" w:rsidP="00AA1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A4C" w:rsidRPr="00540CC5" w:rsidRDefault="00070251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34422" w:rsidRPr="00540CC5">
        <w:rPr>
          <w:rFonts w:ascii="Times New Roman" w:hAnsi="Times New Roman" w:cs="Times New Roman"/>
          <w:b/>
          <w:sz w:val="24"/>
          <w:szCs w:val="24"/>
        </w:rPr>
        <w:t>.</w:t>
      </w:r>
      <w:r w:rsidR="00C655B9" w:rsidRPr="00540CC5">
        <w:rPr>
          <w:rFonts w:ascii="Times New Roman" w:hAnsi="Times New Roman" w:cs="Times New Roman"/>
          <w:b/>
          <w:sz w:val="24"/>
          <w:szCs w:val="24"/>
        </w:rPr>
        <w:t xml:space="preserve">  ПОРЯДОК  ПРИНЯТИЯ,  УТВЕРЖДЕНИЯ  И  </w:t>
      </w:r>
    </w:p>
    <w:p w:rsidR="00AA1734" w:rsidRDefault="00C655B9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C5">
        <w:rPr>
          <w:rFonts w:ascii="Times New Roman" w:hAnsi="Times New Roman" w:cs="Times New Roman"/>
          <w:b/>
          <w:sz w:val="24"/>
          <w:szCs w:val="24"/>
        </w:rPr>
        <w:t>ИЗМЕНЕНИЯ  НАСТОЯЩЕГО ПОЛОЖЕНИЯ</w:t>
      </w:r>
    </w:p>
    <w:p w:rsidR="004D6548" w:rsidRPr="00540CC5" w:rsidRDefault="004D6548" w:rsidP="00937A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F38" w:rsidRPr="00540CC5" w:rsidRDefault="00070251" w:rsidP="00AA1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A1734" w:rsidRPr="00540CC5">
        <w:rPr>
          <w:rFonts w:ascii="Times New Roman" w:hAnsi="Times New Roman" w:cs="Times New Roman"/>
          <w:sz w:val="24"/>
          <w:szCs w:val="24"/>
        </w:rPr>
        <w:t>.1 Настоящее Положение, а также вносимые в него изменени</w:t>
      </w:r>
      <w:r w:rsidR="00C655B9" w:rsidRPr="00540CC5">
        <w:rPr>
          <w:rFonts w:ascii="Times New Roman" w:hAnsi="Times New Roman" w:cs="Times New Roman"/>
          <w:sz w:val="24"/>
          <w:szCs w:val="24"/>
        </w:rPr>
        <w:t xml:space="preserve">я </w:t>
      </w:r>
      <w:r w:rsidR="00AA1734" w:rsidRPr="00540CC5">
        <w:rPr>
          <w:rFonts w:ascii="Times New Roman" w:hAnsi="Times New Roman" w:cs="Times New Roman"/>
          <w:sz w:val="24"/>
          <w:szCs w:val="24"/>
        </w:rPr>
        <w:t xml:space="preserve">рассматриваются </w:t>
      </w:r>
      <w:r w:rsidR="00873F76" w:rsidRPr="00540CC5">
        <w:rPr>
          <w:rFonts w:ascii="Times New Roman" w:hAnsi="Times New Roman" w:cs="Times New Roman"/>
          <w:sz w:val="24"/>
          <w:szCs w:val="24"/>
        </w:rPr>
        <w:t>на заседании</w:t>
      </w:r>
      <w:r w:rsidR="00AA1734" w:rsidRPr="00540CC5">
        <w:rPr>
          <w:rFonts w:ascii="Times New Roman" w:hAnsi="Times New Roman" w:cs="Times New Roman"/>
          <w:sz w:val="24"/>
          <w:szCs w:val="24"/>
        </w:rPr>
        <w:t xml:space="preserve"> ученого совета </w:t>
      </w:r>
      <w:r w:rsidR="00C655B9" w:rsidRPr="00540CC5">
        <w:rPr>
          <w:rFonts w:ascii="Times New Roman" w:hAnsi="Times New Roman" w:cs="Times New Roman"/>
          <w:sz w:val="24"/>
          <w:szCs w:val="24"/>
        </w:rPr>
        <w:t>Института</w:t>
      </w:r>
      <w:r w:rsidR="00AA1734" w:rsidRPr="00540CC5">
        <w:rPr>
          <w:rFonts w:ascii="Times New Roman" w:hAnsi="Times New Roman" w:cs="Times New Roman"/>
          <w:sz w:val="24"/>
          <w:szCs w:val="24"/>
        </w:rPr>
        <w:t xml:space="preserve">, утверждаются его решением и вводятся в </w:t>
      </w:r>
      <w:r w:rsidR="00873F76" w:rsidRPr="00540CC5">
        <w:rPr>
          <w:rFonts w:ascii="Times New Roman" w:hAnsi="Times New Roman" w:cs="Times New Roman"/>
          <w:sz w:val="24"/>
          <w:szCs w:val="24"/>
        </w:rPr>
        <w:t>действие приказом ректора</w:t>
      </w:r>
      <w:r w:rsidR="00AA1734" w:rsidRPr="00540CC5">
        <w:rPr>
          <w:rFonts w:ascii="Times New Roman" w:hAnsi="Times New Roman" w:cs="Times New Roman"/>
          <w:sz w:val="24"/>
          <w:szCs w:val="24"/>
        </w:rPr>
        <w:t xml:space="preserve"> </w:t>
      </w:r>
      <w:r w:rsidR="00C655B9" w:rsidRPr="00540CC5">
        <w:rPr>
          <w:rFonts w:ascii="Times New Roman" w:hAnsi="Times New Roman" w:cs="Times New Roman"/>
          <w:sz w:val="24"/>
          <w:szCs w:val="24"/>
        </w:rPr>
        <w:t>Института</w:t>
      </w:r>
    </w:p>
    <w:p w:rsidR="00C01968" w:rsidRPr="00540CC5" w:rsidRDefault="00C01968" w:rsidP="0006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91E" w:rsidRDefault="0004391E" w:rsidP="0006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FE0" w:rsidRPr="0004391E" w:rsidRDefault="00635FE0" w:rsidP="00635FE0">
      <w:pPr>
        <w:jc w:val="center"/>
        <w:rPr>
          <w:rFonts w:ascii="Times New Roman" w:hAnsi="Times New Roman" w:cs="Times New Roman"/>
          <w:b/>
          <w:bCs/>
        </w:rPr>
      </w:pPr>
      <w:r w:rsidRPr="0004391E">
        <w:rPr>
          <w:rFonts w:ascii="Times New Roman" w:hAnsi="Times New Roman" w:cs="Times New Roman"/>
          <w:b/>
          <w:bCs/>
        </w:rPr>
        <w:t>ЛИСТ РЕГИСТРАЦИИ  ИЗМЕНЕНИЙ И ДОПОЛНЕНИЙ</w:t>
      </w:r>
    </w:p>
    <w:p w:rsidR="0004391E" w:rsidRPr="0004391E" w:rsidRDefault="00635FE0" w:rsidP="0004391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391E">
        <w:rPr>
          <w:rFonts w:ascii="Times New Roman" w:hAnsi="Times New Roman" w:cs="Times New Roman"/>
          <w:b/>
          <w:bCs/>
          <w:sz w:val="20"/>
          <w:szCs w:val="20"/>
        </w:rPr>
        <w:t xml:space="preserve">в </w:t>
      </w:r>
      <w:r w:rsidR="0004391E" w:rsidRPr="0004391E">
        <w:rPr>
          <w:rFonts w:ascii="Times New Roman" w:hAnsi="Times New Roman" w:cs="Times New Roman"/>
          <w:b/>
          <w:sz w:val="20"/>
          <w:szCs w:val="20"/>
        </w:rPr>
        <w:t>Положение об ученом совете федерального государственного бюджетного образовательного учреждения высшего образования «Глазовский государственный педагогический институт имени В.Г. Короленко»</w:t>
      </w:r>
    </w:p>
    <w:p w:rsidR="00635FE0" w:rsidRPr="00E76D59" w:rsidRDefault="00635FE0" w:rsidP="0004391E">
      <w:pPr>
        <w:pStyle w:val="1"/>
        <w:rPr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544"/>
        <w:gridCol w:w="4678"/>
      </w:tblGrid>
      <w:tr w:rsidR="00635FE0" w:rsidRPr="0004391E" w:rsidTr="0004391E">
        <w:tc>
          <w:tcPr>
            <w:tcW w:w="850" w:type="dxa"/>
          </w:tcPr>
          <w:p w:rsidR="00635FE0" w:rsidRPr="0004391E" w:rsidRDefault="0004391E" w:rsidP="000439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635FE0" w:rsidRPr="0004391E" w:rsidRDefault="00635FE0" w:rsidP="000439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91E">
              <w:rPr>
                <w:rFonts w:ascii="Times New Roman" w:hAnsi="Times New Roman" w:cs="Times New Roman"/>
              </w:rPr>
              <w:t>Содержание изменений</w:t>
            </w:r>
          </w:p>
        </w:tc>
        <w:tc>
          <w:tcPr>
            <w:tcW w:w="4678" w:type="dxa"/>
          </w:tcPr>
          <w:p w:rsidR="00635FE0" w:rsidRPr="0004391E" w:rsidRDefault="00635FE0" w:rsidP="000439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91E">
              <w:rPr>
                <w:rFonts w:ascii="Times New Roman" w:hAnsi="Times New Roman" w:cs="Times New Roman"/>
              </w:rPr>
              <w:t>Номер и дата распорядительного документа</w:t>
            </w:r>
          </w:p>
          <w:p w:rsidR="00635FE0" w:rsidRPr="0004391E" w:rsidRDefault="00635FE0" w:rsidP="000439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91E">
              <w:rPr>
                <w:rFonts w:ascii="Times New Roman" w:hAnsi="Times New Roman" w:cs="Times New Roman"/>
              </w:rPr>
              <w:t xml:space="preserve"> о внесении изменений</w:t>
            </w: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FE0" w:rsidRPr="00E76D59" w:rsidTr="0004391E">
        <w:tc>
          <w:tcPr>
            <w:tcW w:w="850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635FE0" w:rsidRPr="00E76D59" w:rsidRDefault="00635FE0" w:rsidP="000439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5FE0" w:rsidRPr="00E76D59" w:rsidRDefault="00635FE0" w:rsidP="000439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5FE0" w:rsidRPr="00E76D59" w:rsidRDefault="00635FE0" w:rsidP="00635FE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A1734" w:rsidRPr="00540CC5" w:rsidRDefault="00AA1734" w:rsidP="0006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734" w:rsidRPr="00540CC5" w:rsidRDefault="00AA1734" w:rsidP="00063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5A0" w:rsidRPr="00540CC5" w:rsidRDefault="006C55A0" w:rsidP="00401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175" w:rsidRPr="00540CC5" w:rsidRDefault="00DD5175" w:rsidP="00DD5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944" w:rsidRPr="00540CC5" w:rsidRDefault="00F36944" w:rsidP="00036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36944" w:rsidRPr="00540CC5" w:rsidSect="009908D7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30F9"/>
    <w:multiLevelType w:val="hybridMultilevel"/>
    <w:tmpl w:val="1BD8744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10C5A29"/>
    <w:multiLevelType w:val="multilevel"/>
    <w:tmpl w:val="1FD8072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4AC40667"/>
    <w:multiLevelType w:val="hybridMultilevel"/>
    <w:tmpl w:val="D148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3A"/>
    <w:rsid w:val="00002D8D"/>
    <w:rsid w:val="00020C6A"/>
    <w:rsid w:val="000211A1"/>
    <w:rsid w:val="00024527"/>
    <w:rsid w:val="00030F87"/>
    <w:rsid w:val="00032BCB"/>
    <w:rsid w:val="00035D77"/>
    <w:rsid w:val="000361A5"/>
    <w:rsid w:val="00036D93"/>
    <w:rsid w:val="00037279"/>
    <w:rsid w:val="00041304"/>
    <w:rsid w:val="0004391E"/>
    <w:rsid w:val="0004645D"/>
    <w:rsid w:val="00053A0C"/>
    <w:rsid w:val="00054861"/>
    <w:rsid w:val="00060EA5"/>
    <w:rsid w:val="00062316"/>
    <w:rsid w:val="00063D58"/>
    <w:rsid w:val="0006608A"/>
    <w:rsid w:val="00070251"/>
    <w:rsid w:val="000756C9"/>
    <w:rsid w:val="00077749"/>
    <w:rsid w:val="00084666"/>
    <w:rsid w:val="00084B2B"/>
    <w:rsid w:val="00097F30"/>
    <w:rsid w:val="000A1482"/>
    <w:rsid w:val="000A7D07"/>
    <w:rsid w:val="000B6708"/>
    <w:rsid w:val="000C3B6E"/>
    <w:rsid w:val="000C5AA2"/>
    <w:rsid w:val="000C6A18"/>
    <w:rsid w:val="000D7F38"/>
    <w:rsid w:val="000E2358"/>
    <w:rsid w:val="000E473B"/>
    <w:rsid w:val="000F06CC"/>
    <w:rsid w:val="000F2624"/>
    <w:rsid w:val="000F2D72"/>
    <w:rsid w:val="000F4C31"/>
    <w:rsid w:val="000F78C3"/>
    <w:rsid w:val="00103879"/>
    <w:rsid w:val="00103D1B"/>
    <w:rsid w:val="00113E19"/>
    <w:rsid w:val="00115175"/>
    <w:rsid w:val="00121907"/>
    <w:rsid w:val="00130974"/>
    <w:rsid w:val="00131DCD"/>
    <w:rsid w:val="00134528"/>
    <w:rsid w:val="00135B83"/>
    <w:rsid w:val="00150E70"/>
    <w:rsid w:val="00151858"/>
    <w:rsid w:val="00151F68"/>
    <w:rsid w:val="00165C14"/>
    <w:rsid w:val="001717A6"/>
    <w:rsid w:val="00172060"/>
    <w:rsid w:val="00174748"/>
    <w:rsid w:val="001748C2"/>
    <w:rsid w:val="001755E3"/>
    <w:rsid w:val="00176AC4"/>
    <w:rsid w:val="00180F1B"/>
    <w:rsid w:val="00182D2D"/>
    <w:rsid w:val="00183680"/>
    <w:rsid w:val="001838CF"/>
    <w:rsid w:val="001872F9"/>
    <w:rsid w:val="001919C6"/>
    <w:rsid w:val="0019640B"/>
    <w:rsid w:val="0019783B"/>
    <w:rsid w:val="001A21A6"/>
    <w:rsid w:val="001B6782"/>
    <w:rsid w:val="001C12F9"/>
    <w:rsid w:val="001C14EA"/>
    <w:rsid w:val="001C36B6"/>
    <w:rsid w:val="001C6602"/>
    <w:rsid w:val="001D1B81"/>
    <w:rsid w:val="001D425D"/>
    <w:rsid w:val="001E6C00"/>
    <w:rsid w:val="001F2E92"/>
    <w:rsid w:val="001F3412"/>
    <w:rsid w:val="002073D1"/>
    <w:rsid w:val="0020753D"/>
    <w:rsid w:val="00207ED5"/>
    <w:rsid w:val="00214B59"/>
    <w:rsid w:val="00214FDB"/>
    <w:rsid w:val="00215385"/>
    <w:rsid w:val="00215E48"/>
    <w:rsid w:val="00215F0F"/>
    <w:rsid w:val="0021658B"/>
    <w:rsid w:val="002310E0"/>
    <w:rsid w:val="00242476"/>
    <w:rsid w:val="00246F5B"/>
    <w:rsid w:val="00261333"/>
    <w:rsid w:val="00263599"/>
    <w:rsid w:val="00273D94"/>
    <w:rsid w:val="002750C5"/>
    <w:rsid w:val="00275F20"/>
    <w:rsid w:val="0027626E"/>
    <w:rsid w:val="00276275"/>
    <w:rsid w:val="00277584"/>
    <w:rsid w:val="0028019E"/>
    <w:rsid w:val="00286CD8"/>
    <w:rsid w:val="00291E4F"/>
    <w:rsid w:val="00292A07"/>
    <w:rsid w:val="002934B1"/>
    <w:rsid w:val="002954A6"/>
    <w:rsid w:val="0029750B"/>
    <w:rsid w:val="002A4CA5"/>
    <w:rsid w:val="002B39AD"/>
    <w:rsid w:val="002C01AC"/>
    <w:rsid w:val="002C0F6B"/>
    <w:rsid w:val="002C6F3B"/>
    <w:rsid w:val="002D4472"/>
    <w:rsid w:val="002E0317"/>
    <w:rsid w:val="002E38C9"/>
    <w:rsid w:val="002E416D"/>
    <w:rsid w:val="002E421A"/>
    <w:rsid w:val="002F2CA6"/>
    <w:rsid w:val="002F5B8F"/>
    <w:rsid w:val="002F7871"/>
    <w:rsid w:val="00301343"/>
    <w:rsid w:val="00305DD2"/>
    <w:rsid w:val="00306AEA"/>
    <w:rsid w:val="00307539"/>
    <w:rsid w:val="00315CD8"/>
    <w:rsid w:val="00323EA7"/>
    <w:rsid w:val="00325460"/>
    <w:rsid w:val="003272CF"/>
    <w:rsid w:val="0033431F"/>
    <w:rsid w:val="00335597"/>
    <w:rsid w:val="003367A1"/>
    <w:rsid w:val="00354A73"/>
    <w:rsid w:val="00362CEC"/>
    <w:rsid w:val="00364DFE"/>
    <w:rsid w:val="00366CED"/>
    <w:rsid w:val="00367D77"/>
    <w:rsid w:val="003740E0"/>
    <w:rsid w:val="00380AD3"/>
    <w:rsid w:val="00390F11"/>
    <w:rsid w:val="003911EF"/>
    <w:rsid w:val="0039237D"/>
    <w:rsid w:val="00394C3A"/>
    <w:rsid w:val="0039611F"/>
    <w:rsid w:val="00396CB1"/>
    <w:rsid w:val="003A1038"/>
    <w:rsid w:val="003B145A"/>
    <w:rsid w:val="003B50DD"/>
    <w:rsid w:val="003B6A53"/>
    <w:rsid w:val="003B76C9"/>
    <w:rsid w:val="003C0519"/>
    <w:rsid w:val="003C54D3"/>
    <w:rsid w:val="003D53DD"/>
    <w:rsid w:val="003E286B"/>
    <w:rsid w:val="003F4295"/>
    <w:rsid w:val="00401242"/>
    <w:rsid w:val="00401388"/>
    <w:rsid w:val="00401BF1"/>
    <w:rsid w:val="00404628"/>
    <w:rsid w:val="00406E8F"/>
    <w:rsid w:val="00406ED9"/>
    <w:rsid w:val="00413379"/>
    <w:rsid w:val="004146B4"/>
    <w:rsid w:val="004218FE"/>
    <w:rsid w:val="00425FFB"/>
    <w:rsid w:val="00430701"/>
    <w:rsid w:val="00436ED3"/>
    <w:rsid w:val="004405D2"/>
    <w:rsid w:val="004448B6"/>
    <w:rsid w:val="0044625F"/>
    <w:rsid w:val="00455B5A"/>
    <w:rsid w:val="00455D64"/>
    <w:rsid w:val="004600D4"/>
    <w:rsid w:val="004614F0"/>
    <w:rsid w:val="00466268"/>
    <w:rsid w:val="004726D6"/>
    <w:rsid w:val="004733C7"/>
    <w:rsid w:val="00482C8A"/>
    <w:rsid w:val="004836B2"/>
    <w:rsid w:val="00484ED2"/>
    <w:rsid w:val="004972E5"/>
    <w:rsid w:val="004B1212"/>
    <w:rsid w:val="004B29FA"/>
    <w:rsid w:val="004B5F2B"/>
    <w:rsid w:val="004B5F38"/>
    <w:rsid w:val="004D05BA"/>
    <w:rsid w:val="004D3397"/>
    <w:rsid w:val="004D3E22"/>
    <w:rsid w:val="004D6548"/>
    <w:rsid w:val="004E3DAE"/>
    <w:rsid w:val="004F3D6A"/>
    <w:rsid w:val="00511491"/>
    <w:rsid w:val="0051670A"/>
    <w:rsid w:val="00522BEB"/>
    <w:rsid w:val="00526065"/>
    <w:rsid w:val="005306A5"/>
    <w:rsid w:val="005320D2"/>
    <w:rsid w:val="00540CC5"/>
    <w:rsid w:val="005419AD"/>
    <w:rsid w:val="00555E03"/>
    <w:rsid w:val="00567A47"/>
    <w:rsid w:val="005759E9"/>
    <w:rsid w:val="00582779"/>
    <w:rsid w:val="00591970"/>
    <w:rsid w:val="0059300E"/>
    <w:rsid w:val="00597462"/>
    <w:rsid w:val="005A1F4E"/>
    <w:rsid w:val="005A32C4"/>
    <w:rsid w:val="005A4502"/>
    <w:rsid w:val="005B3B81"/>
    <w:rsid w:val="005B7F1F"/>
    <w:rsid w:val="005C1A58"/>
    <w:rsid w:val="005C4314"/>
    <w:rsid w:val="005D079C"/>
    <w:rsid w:val="005E407F"/>
    <w:rsid w:val="005F27EA"/>
    <w:rsid w:val="006039B4"/>
    <w:rsid w:val="006057C9"/>
    <w:rsid w:val="006137A0"/>
    <w:rsid w:val="00615806"/>
    <w:rsid w:val="0062461D"/>
    <w:rsid w:val="00630804"/>
    <w:rsid w:val="006323D2"/>
    <w:rsid w:val="00632750"/>
    <w:rsid w:val="00635FE0"/>
    <w:rsid w:val="00642C4D"/>
    <w:rsid w:val="0064412B"/>
    <w:rsid w:val="006453FE"/>
    <w:rsid w:val="00651867"/>
    <w:rsid w:val="006555A8"/>
    <w:rsid w:val="00677474"/>
    <w:rsid w:val="0067794D"/>
    <w:rsid w:val="006779D1"/>
    <w:rsid w:val="00677BF8"/>
    <w:rsid w:val="00680998"/>
    <w:rsid w:val="00682F58"/>
    <w:rsid w:val="00684C69"/>
    <w:rsid w:val="0068641B"/>
    <w:rsid w:val="00692F31"/>
    <w:rsid w:val="006965DC"/>
    <w:rsid w:val="006B2E20"/>
    <w:rsid w:val="006B3F51"/>
    <w:rsid w:val="006B6B58"/>
    <w:rsid w:val="006C048C"/>
    <w:rsid w:val="006C511D"/>
    <w:rsid w:val="006C55A0"/>
    <w:rsid w:val="006D7062"/>
    <w:rsid w:val="006E1734"/>
    <w:rsid w:val="006F268D"/>
    <w:rsid w:val="006F4589"/>
    <w:rsid w:val="00700BDA"/>
    <w:rsid w:val="0070281D"/>
    <w:rsid w:val="00702B91"/>
    <w:rsid w:val="00717C4A"/>
    <w:rsid w:val="00721AE3"/>
    <w:rsid w:val="00730F22"/>
    <w:rsid w:val="00733145"/>
    <w:rsid w:val="007375A3"/>
    <w:rsid w:val="00744CD9"/>
    <w:rsid w:val="0075151B"/>
    <w:rsid w:val="00760D46"/>
    <w:rsid w:val="00763CC4"/>
    <w:rsid w:val="00765076"/>
    <w:rsid w:val="007720A4"/>
    <w:rsid w:val="00773F48"/>
    <w:rsid w:val="0077779B"/>
    <w:rsid w:val="00780A0F"/>
    <w:rsid w:val="00787F20"/>
    <w:rsid w:val="00797D5C"/>
    <w:rsid w:val="007B09BC"/>
    <w:rsid w:val="007B2699"/>
    <w:rsid w:val="007B30A2"/>
    <w:rsid w:val="007B5FA6"/>
    <w:rsid w:val="007C0DC3"/>
    <w:rsid w:val="007C7459"/>
    <w:rsid w:val="007D1F3E"/>
    <w:rsid w:val="007D6F04"/>
    <w:rsid w:val="007D77BE"/>
    <w:rsid w:val="007F5F3D"/>
    <w:rsid w:val="00807A68"/>
    <w:rsid w:val="0081161F"/>
    <w:rsid w:val="00812869"/>
    <w:rsid w:val="00820AF6"/>
    <w:rsid w:val="00823F48"/>
    <w:rsid w:val="0082532F"/>
    <w:rsid w:val="00826D4E"/>
    <w:rsid w:val="00854314"/>
    <w:rsid w:val="00854568"/>
    <w:rsid w:val="00860C02"/>
    <w:rsid w:val="00861F36"/>
    <w:rsid w:val="0087303E"/>
    <w:rsid w:val="00873F76"/>
    <w:rsid w:val="0087774A"/>
    <w:rsid w:val="00880387"/>
    <w:rsid w:val="008840F4"/>
    <w:rsid w:val="00885D36"/>
    <w:rsid w:val="00886DF1"/>
    <w:rsid w:val="00893AEA"/>
    <w:rsid w:val="008A7E6C"/>
    <w:rsid w:val="008B35F0"/>
    <w:rsid w:val="008B439D"/>
    <w:rsid w:val="008B5601"/>
    <w:rsid w:val="008B7839"/>
    <w:rsid w:val="008C2359"/>
    <w:rsid w:val="008C69E7"/>
    <w:rsid w:val="008C6EFD"/>
    <w:rsid w:val="008D274E"/>
    <w:rsid w:val="008D4F6B"/>
    <w:rsid w:val="008E6D67"/>
    <w:rsid w:val="008F37A6"/>
    <w:rsid w:val="008F4E12"/>
    <w:rsid w:val="008F70A2"/>
    <w:rsid w:val="00900C9A"/>
    <w:rsid w:val="00902696"/>
    <w:rsid w:val="00902A10"/>
    <w:rsid w:val="00902F69"/>
    <w:rsid w:val="00904322"/>
    <w:rsid w:val="0090578A"/>
    <w:rsid w:val="00917661"/>
    <w:rsid w:val="0092036E"/>
    <w:rsid w:val="00927E31"/>
    <w:rsid w:val="00937A4C"/>
    <w:rsid w:val="00941177"/>
    <w:rsid w:val="00943B29"/>
    <w:rsid w:val="00955A14"/>
    <w:rsid w:val="00957A30"/>
    <w:rsid w:val="0096575E"/>
    <w:rsid w:val="0097005B"/>
    <w:rsid w:val="00971B2E"/>
    <w:rsid w:val="009725E2"/>
    <w:rsid w:val="00975113"/>
    <w:rsid w:val="00986AA2"/>
    <w:rsid w:val="00987DFB"/>
    <w:rsid w:val="009908D7"/>
    <w:rsid w:val="0099169E"/>
    <w:rsid w:val="00996224"/>
    <w:rsid w:val="009A2727"/>
    <w:rsid w:val="009C08E8"/>
    <w:rsid w:val="009D17B0"/>
    <w:rsid w:val="009D76B9"/>
    <w:rsid w:val="009E20F0"/>
    <w:rsid w:val="009E24D8"/>
    <w:rsid w:val="009F2AA4"/>
    <w:rsid w:val="009F540B"/>
    <w:rsid w:val="00A00572"/>
    <w:rsid w:val="00A016D2"/>
    <w:rsid w:val="00A10B7F"/>
    <w:rsid w:val="00A15A79"/>
    <w:rsid w:val="00A177A7"/>
    <w:rsid w:val="00A24F7B"/>
    <w:rsid w:val="00A26981"/>
    <w:rsid w:val="00A3050C"/>
    <w:rsid w:val="00A51732"/>
    <w:rsid w:val="00A54125"/>
    <w:rsid w:val="00A55F5F"/>
    <w:rsid w:val="00A6119C"/>
    <w:rsid w:val="00A66F16"/>
    <w:rsid w:val="00A72518"/>
    <w:rsid w:val="00A73F96"/>
    <w:rsid w:val="00A750D2"/>
    <w:rsid w:val="00A804B7"/>
    <w:rsid w:val="00A909EA"/>
    <w:rsid w:val="00A9107D"/>
    <w:rsid w:val="00A918DE"/>
    <w:rsid w:val="00AA1734"/>
    <w:rsid w:val="00AA343B"/>
    <w:rsid w:val="00AA40C7"/>
    <w:rsid w:val="00AA7612"/>
    <w:rsid w:val="00AB054A"/>
    <w:rsid w:val="00AB18AA"/>
    <w:rsid w:val="00AC4207"/>
    <w:rsid w:val="00AF6361"/>
    <w:rsid w:val="00B000E1"/>
    <w:rsid w:val="00B001D6"/>
    <w:rsid w:val="00B112B6"/>
    <w:rsid w:val="00B114A3"/>
    <w:rsid w:val="00B1192F"/>
    <w:rsid w:val="00B1740B"/>
    <w:rsid w:val="00B22E3B"/>
    <w:rsid w:val="00B237B5"/>
    <w:rsid w:val="00B274DA"/>
    <w:rsid w:val="00B33159"/>
    <w:rsid w:val="00B34422"/>
    <w:rsid w:val="00B4686B"/>
    <w:rsid w:val="00B5233A"/>
    <w:rsid w:val="00B62161"/>
    <w:rsid w:val="00B66BD0"/>
    <w:rsid w:val="00B94B19"/>
    <w:rsid w:val="00B95D45"/>
    <w:rsid w:val="00BB3C6B"/>
    <w:rsid w:val="00BB7E33"/>
    <w:rsid w:val="00BC023D"/>
    <w:rsid w:val="00BC24F8"/>
    <w:rsid w:val="00BC47E6"/>
    <w:rsid w:val="00BD7889"/>
    <w:rsid w:val="00BE1400"/>
    <w:rsid w:val="00BE4FD1"/>
    <w:rsid w:val="00BE6C64"/>
    <w:rsid w:val="00BE700B"/>
    <w:rsid w:val="00BF2E0F"/>
    <w:rsid w:val="00BF577D"/>
    <w:rsid w:val="00BF5D72"/>
    <w:rsid w:val="00C00AFA"/>
    <w:rsid w:val="00C01968"/>
    <w:rsid w:val="00C104E4"/>
    <w:rsid w:val="00C11283"/>
    <w:rsid w:val="00C12DA0"/>
    <w:rsid w:val="00C213DA"/>
    <w:rsid w:val="00C21ED7"/>
    <w:rsid w:val="00C2553E"/>
    <w:rsid w:val="00C3097D"/>
    <w:rsid w:val="00C31616"/>
    <w:rsid w:val="00C43322"/>
    <w:rsid w:val="00C47D71"/>
    <w:rsid w:val="00C56CAF"/>
    <w:rsid w:val="00C616F7"/>
    <w:rsid w:val="00C61BBE"/>
    <w:rsid w:val="00C63D7D"/>
    <w:rsid w:val="00C655B9"/>
    <w:rsid w:val="00C71903"/>
    <w:rsid w:val="00C77D11"/>
    <w:rsid w:val="00C801EC"/>
    <w:rsid w:val="00C827CA"/>
    <w:rsid w:val="00C82EBD"/>
    <w:rsid w:val="00CA2011"/>
    <w:rsid w:val="00CA497D"/>
    <w:rsid w:val="00CA775A"/>
    <w:rsid w:val="00CB011F"/>
    <w:rsid w:val="00CB0FBF"/>
    <w:rsid w:val="00CB69CB"/>
    <w:rsid w:val="00CB6F37"/>
    <w:rsid w:val="00CB767D"/>
    <w:rsid w:val="00CC15C6"/>
    <w:rsid w:val="00CC255B"/>
    <w:rsid w:val="00CD1849"/>
    <w:rsid w:val="00CD4B23"/>
    <w:rsid w:val="00CE5E9B"/>
    <w:rsid w:val="00CE6402"/>
    <w:rsid w:val="00D03513"/>
    <w:rsid w:val="00D040BD"/>
    <w:rsid w:val="00D13FF8"/>
    <w:rsid w:val="00D20FE4"/>
    <w:rsid w:val="00D21FCE"/>
    <w:rsid w:val="00D2311C"/>
    <w:rsid w:val="00D30380"/>
    <w:rsid w:val="00D34992"/>
    <w:rsid w:val="00D355D6"/>
    <w:rsid w:val="00D41D66"/>
    <w:rsid w:val="00D52BD2"/>
    <w:rsid w:val="00D54ADE"/>
    <w:rsid w:val="00D578C6"/>
    <w:rsid w:val="00D64C37"/>
    <w:rsid w:val="00D65641"/>
    <w:rsid w:val="00D71193"/>
    <w:rsid w:val="00D723FD"/>
    <w:rsid w:val="00D75225"/>
    <w:rsid w:val="00D81670"/>
    <w:rsid w:val="00D81EAF"/>
    <w:rsid w:val="00D83455"/>
    <w:rsid w:val="00D847F2"/>
    <w:rsid w:val="00D870AA"/>
    <w:rsid w:val="00D87265"/>
    <w:rsid w:val="00D93291"/>
    <w:rsid w:val="00D9758F"/>
    <w:rsid w:val="00DA08D8"/>
    <w:rsid w:val="00DA27B6"/>
    <w:rsid w:val="00DA4C0B"/>
    <w:rsid w:val="00DA5071"/>
    <w:rsid w:val="00DC13E3"/>
    <w:rsid w:val="00DC7777"/>
    <w:rsid w:val="00DD0B65"/>
    <w:rsid w:val="00DD0F03"/>
    <w:rsid w:val="00DD243F"/>
    <w:rsid w:val="00DD5175"/>
    <w:rsid w:val="00DD75E7"/>
    <w:rsid w:val="00DD7E81"/>
    <w:rsid w:val="00DE3242"/>
    <w:rsid w:val="00DF1E4E"/>
    <w:rsid w:val="00DF4477"/>
    <w:rsid w:val="00DF66F6"/>
    <w:rsid w:val="00DF6FD4"/>
    <w:rsid w:val="00DF77B1"/>
    <w:rsid w:val="00DF7911"/>
    <w:rsid w:val="00E064B5"/>
    <w:rsid w:val="00E163B3"/>
    <w:rsid w:val="00E27A49"/>
    <w:rsid w:val="00E33DB0"/>
    <w:rsid w:val="00E34E9E"/>
    <w:rsid w:val="00E37A9F"/>
    <w:rsid w:val="00E37EC6"/>
    <w:rsid w:val="00E54373"/>
    <w:rsid w:val="00E54695"/>
    <w:rsid w:val="00E547C4"/>
    <w:rsid w:val="00E56808"/>
    <w:rsid w:val="00E6175E"/>
    <w:rsid w:val="00E85680"/>
    <w:rsid w:val="00E87E80"/>
    <w:rsid w:val="00E92B6B"/>
    <w:rsid w:val="00E97C73"/>
    <w:rsid w:val="00E97E3C"/>
    <w:rsid w:val="00EB2A84"/>
    <w:rsid w:val="00EB40BD"/>
    <w:rsid w:val="00EB5922"/>
    <w:rsid w:val="00EC07B8"/>
    <w:rsid w:val="00EC459F"/>
    <w:rsid w:val="00EC77ED"/>
    <w:rsid w:val="00ED7E52"/>
    <w:rsid w:val="00EE1129"/>
    <w:rsid w:val="00EE1B67"/>
    <w:rsid w:val="00EE6B04"/>
    <w:rsid w:val="00EF585B"/>
    <w:rsid w:val="00F04F81"/>
    <w:rsid w:val="00F21CD1"/>
    <w:rsid w:val="00F2308F"/>
    <w:rsid w:val="00F25FDE"/>
    <w:rsid w:val="00F26AB0"/>
    <w:rsid w:val="00F31A63"/>
    <w:rsid w:val="00F3248B"/>
    <w:rsid w:val="00F35C24"/>
    <w:rsid w:val="00F36944"/>
    <w:rsid w:val="00F50A7C"/>
    <w:rsid w:val="00F52BF0"/>
    <w:rsid w:val="00F5444B"/>
    <w:rsid w:val="00F601A0"/>
    <w:rsid w:val="00F6096D"/>
    <w:rsid w:val="00F642D2"/>
    <w:rsid w:val="00F65832"/>
    <w:rsid w:val="00F70535"/>
    <w:rsid w:val="00F705A5"/>
    <w:rsid w:val="00F80ADC"/>
    <w:rsid w:val="00F81F86"/>
    <w:rsid w:val="00F845C1"/>
    <w:rsid w:val="00F94F62"/>
    <w:rsid w:val="00FB3ECF"/>
    <w:rsid w:val="00FC6ABD"/>
    <w:rsid w:val="00FC6CF3"/>
    <w:rsid w:val="00FD1AB4"/>
    <w:rsid w:val="00FD2431"/>
    <w:rsid w:val="00FD305C"/>
    <w:rsid w:val="00FD33C2"/>
    <w:rsid w:val="00FD3C69"/>
    <w:rsid w:val="00FE5054"/>
    <w:rsid w:val="00FE7CE2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694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9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2 Знак"/>
    <w:basedOn w:val="a"/>
    <w:rsid w:val="00F369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80ADC"/>
    <w:pPr>
      <w:ind w:left="720"/>
      <w:contextualSpacing/>
    </w:pPr>
  </w:style>
  <w:style w:type="paragraph" w:customStyle="1" w:styleId="Default">
    <w:name w:val="Default"/>
    <w:uiPriority w:val="99"/>
    <w:rsid w:val="00635F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635F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4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694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9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2 Знак"/>
    <w:basedOn w:val="a"/>
    <w:rsid w:val="00F3694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80ADC"/>
    <w:pPr>
      <w:ind w:left="720"/>
      <w:contextualSpacing/>
    </w:pPr>
  </w:style>
  <w:style w:type="paragraph" w:customStyle="1" w:styleId="Default">
    <w:name w:val="Default"/>
    <w:uiPriority w:val="99"/>
    <w:rsid w:val="00635F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635F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4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pprorector</cp:lastModifiedBy>
  <cp:revision>11</cp:revision>
  <cp:lastPrinted>2017-06-19T06:08:00Z</cp:lastPrinted>
  <dcterms:created xsi:type="dcterms:W3CDTF">2017-06-19T04:16:00Z</dcterms:created>
  <dcterms:modified xsi:type="dcterms:W3CDTF">2017-06-19T06:09:00Z</dcterms:modified>
</cp:coreProperties>
</file>